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52021" w:rsidRDefault="00952021" w:rsidP="00952021">
      <w:pPr>
        <w:pStyle w:val="ConsPlusNormal"/>
        <w:spacing w:line="276" w:lineRule="auto"/>
        <w:ind w:left="4111"/>
        <w:jc w:val="right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952021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Приложение</w:t>
      </w:r>
      <w:r w:rsidRPr="00952021">
        <w:rPr>
          <w:rFonts w:ascii="Times New Roman" w:hAnsi="Times New Roman" w:cs="Times New Roman"/>
          <w:sz w:val="24"/>
          <w:szCs w:val="24"/>
        </w:rPr>
        <w:t xml:space="preserve"> </w:t>
      </w:r>
      <w:r w:rsidRPr="00952021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№</w:t>
      </w:r>
      <w:r w:rsidRPr="009520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5</w:t>
      </w:r>
    </w:p>
    <w:p w:rsidR="00952021" w:rsidRDefault="00952021" w:rsidP="00952021">
      <w:pPr>
        <w:pStyle w:val="ConsPlusNormal"/>
        <w:spacing w:line="276" w:lineRule="auto"/>
        <w:ind w:left="4111"/>
        <w:jc w:val="right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952021" w:rsidRPr="00952021" w:rsidRDefault="00952021" w:rsidP="00952021">
      <w:pPr>
        <w:pStyle w:val="ConsPlusNormal"/>
        <w:spacing w:line="276" w:lineRule="auto"/>
        <w:ind w:left="4111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p w:rsidR="00912128" w:rsidRPr="00912128" w:rsidRDefault="00912128" w:rsidP="00912128">
      <w:pPr>
        <w:pStyle w:val="ConsPlusNormal"/>
        <w:spacing w:line="276" w:lineRule="auto"/>
        <w:ind w:left="4111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912128">
        <w:rPr>
          <w:rFonts w:ascii="Times New Roman" w:hAnsi="Times New Roman" w:cs="Times New Roman"/>
          <w:sz w:val="28"/>
          <w:szCs w:val="28"/>
          <w:lang w:bidi="ru-RU"/>
        </w:rPr>
        <w:t>УТВЕРЖДЕНО</w:t>
      </w:r>
    </w:p>
    <w:p w:rsidR="00912128" w:rsidRPr="00912128" w:rsidRDefault="00912128" w:rsidP="00912128">
      <w:pPr>
        <w:pStyle w:val="ConsPlusNormal"/>
        <w:spacing w:line="276" w:lineRule="auto"/>
        <w:ind w:left="4111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12128">
        <w:rPr>
          <w:rFonts w:ascii="Times New Roman" w:hAnsi="Times New Roman" w:cs="Times New Roman"/>
          <w:sz w:val="28"/>
          <w:szCs w:val="28"/>
          <w:lang w:bidi="ru-RU"/>
        </w:rPr>
        <w:t xml:space="preserve">приказом </w:t>
      </w:r>
      <w:r w:rsidRPr="00912128">
        <w:rPr>
          <w:rFonts w:ascii="Times New Roman" w:hAnsi="Times New Roman" w:cs="Times New Roman"/>
          <w:bCs/>
          <w:sz w:val="28"/>
          <w:szCs w:val="28"/>
          <w:lang w:bidi="ru-RU"/>
        </w:rPr>
        <w:t>ректора ФГБОУ ВО «</w:t>
      </w:r>
      <w:proofErr w:type="spellStart"/>
      <w:r w:rsidRPr="00912128">
        <w:rPr>
          <w:rFonts w:ascii="Times New Roman" w:hAnsi="Times New Roman" w:cs="Times New Roman"/>
          <w:bCs/>
          <w:sz w:val="28"/>
          <w:szCs w:val="28"/>
          <w:lang w:bidi="ru-RU"/>
        </w:rPr>
        <w:t>СибАДИ</w:t>
      </w:r>
      <w:proofErr w:type="spellEnd"/>
      <w:r w:rsidRPr="00912128">
        <w:rPr>
          <w:rFonts w:ascii="Times New Roman" w:hAnsi="Times New Roman" w:cs="Times New Roman"/>
          <w:bCs/>
          <w:sz w:val="28"/>
          <w:szCs w:val="28"/>
          <w:lang w:bidi="ru-RU"/>
        </w:rPr>
        <w:t>»</w:t>
      </w:r>
    </w:p>
    <w:p w:rsidR="00912128" w:rsidRPr="00912128" w:rsidRDefault="00912128" w:rsidP="00912128">
      <w:pPr>
        <w:pStyle w:val="ConsPlusNormal"/>
        <w:spacing w:line="276" w:lineRule="auto"/>
        <w:ind w:left="4111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912128">
        <w:rPr>
          <w:rFonts w:ascii="Times New Roman" w:hAnsi="Times New Roman" w:cs="Times New Roman"/>
          <w:sz w:val="28"/>
          <w:szCs w:val="28"/>
          <w:lang w:bidi="ru-RU"/>
        </w:rPr>
        <w:t>от 15.11.2024 № П-24-390/ОД</w:t>
      </w:r>
    </w:p>
    <w:p w:rsidR="00912128" w:rsidRPr="00912128" w:rsidRDefault="00912128" w:rsidP="00912128">
      <w:pPr>
        <w:autoSpaceDE w:val="0"/>
        <w:autoSpaceDN w:val="0"/>
        <w:adjustRightInd w:val="0"/>
        <w:spacing w:after="0" w:line="276" w:lineRule="auto"/>
        <w:ind w:left="4111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912128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Pr="00912128">
        <w:rPr>
          <w:rFonts w:ascii="Times New Roman" w:hAnsi="Times New Roman" w:cs="Times New Roman"/>
          <w:color w:val="000000"/>
          <w:kern w:val="0"/>
          <w:sz w:val="28"/>
          <w:szCs w:val="28"/>
        </w:rPr>
        <w:t>Об утверждении локальных правовых актов</w:t>
      </w:r>
    </w:p>
    <w:p w:rsidR="00912128" w:rsidRPr="00912128" w:rsidRDefault="00912128" w:rsidP="00912128">
      <w:pPr>
        <w:autoSpaceDE w:val="0"/>
        <w:autoSpaceDN w:val="0"/>
        <w:adjustRightInd w:val="0"/>
        <w:spacing w:after="0" w:line="276" w:lineRule="auto"/>
        <w:ind w:left="4111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912128">
        <w:rPr>
          <w:rFonts w:ascii="Times New Roman" w:hAnsi="Times New Roman" w:cs="Times New Roman"/>
          <w:color w:val="000000"/>
          <w:kern w:val="0"/>
          <w:sz w:val="28"/>
          <w:szCs w:val="28"/>
        </w:rPr>
        <w:t>по вопросам противодействия коррупции</w:t>
      </w:r>
      <w:r w:rsidRPr="00912128">
        <w:rPr>
          <w:rFonts w:ascii="Times New Roman" w:hAnsi="Times New Roman" w:cs="Times New Roman"/>
          <w:sz w:val="28"/>
          <w:szCs w:val="28"/>
          <w:lang w:bidi="ru-RU"/>
        </w:rPr>
        <w:t>»</w:t>
      </w:r>
    </w:p>
    <w:p w:rsidR="00912128" w:rsidRDefault="00912128" w:rsidP="00912128">
      <w:pPr>
        <w:tabs>
          <w:tab w:val="left" w:pos="567"/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ms Rmn" w:hAnsi="Tms Rmn"/>
          <w:kern w:val="0"/>
          <w:sz w:val="24"/>
          <w:szCs w:val="24"/>
        </w:rPr>
      </w:pPr>
    </w:p>
    <w:p w:rsidR="00643379" w:rsidRPr="00EF2D7F" w:rsidRDefault="00643379" w:rsidP="0048589C">
      <w:pPr>
        <w:spacing w:after="0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4B291D" w:rsidRDefault="004B291D" w:rsidP="00EF2D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4B291D" w:rsidRDefault="004B291D" w:rsidP="00EF2D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912128" w:rsidRDefault="00912128" w:rsidP="00EF2D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912128" w:rsidRDefault="00912128" w:rsidP="00EF2D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4B291D" w:rsidRDefault="004B291D" w:rsidP="00EF2D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48589C" w:rsidRPr="004B291D" w:rsidRDefault="008C6C89" w:rsidP="00EF2D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bidi="ru-RU"/>
        </w:rPr>
      </w:pPr>
      <w:r w:rsidRPr="004B291D">
        <w:rPr>
          <w:rFonts w:ascii="Times New Roman" w:hAnsi="Times New Roman" w:cs="Times New Roman"/>
          <w:b/>
          <w:sz w:val="32"/>
          <w:szCs w:val="32"/>
          <w:lang w:bidi="ru-RU"/>
        </w:rPr>
        <w:t>ПОЛОЖЕНИЕ</w:t>
      </w:r>
    </w:p>
    <w:p w:rsidR="00427525" w:rsidRDefault="008C6C89" w:rsidP="00427525">
      <w:pPr>
        <w:spacing w:before="240"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4B291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о Комиссии по соблюдению требований </w:t>
      </w:r>
    </w:p>
    <w:p w:rsidR="00427525" w:rsidRDefault="008C6C89" w:rsidP="0042752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4B291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к </w:t>
      </w:r>
      <w:r w:rsidR="00D65DA9" w:rsidRPr="004B291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должностному </w:t>
      </w:r>
      <w:r w:rsidRPr="004B291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поведению и урегулированию </w:t>
      </w:r>
    </w:p>
    <w:p w:rsidR="002328D4" w:rsidRDefault="008C6C89" w:rsidP="0042752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4B291D">
        <w:rPr>
          <w:rFonts w:ascii="Times New Roman" w:hAnsi="Times New Roman" w:cs="Times New Roman"/>
          <w:b/>
          <w:bCs/>
          <w:sz w:val="28"/>
          <w:szCs w:val="28"/>
          <w:lang w:bidi="ru-RU"/>
        </w:rPr>
        <w:t>конфликта интересов</w:t>
      </w:r>
    </w:p>
    <w:p w:rsidR="004B291D" w:rsidRPr="00427525" w:rsidRDefault="002328D4" w:rsidP="0042752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(по противодействию коррупции)</w:t>
      </w:r>
      <w:r w:rsidR="00AE37BD" w:rsidRPr="004B291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F25EC4" w:rsidRPr="004B291D">
        <w:rPr>
          <w:rFonts w:ascii="Times New Roman" w:hAnsi="Times New Roman" w:cs="Times New Roman"/>
          <w:sz w:val="28"/>
          <w:szCs w:val="28"/>
          <w:lang w:bidi="ru-RU"/>
        </w:rPr>
        <w:br/>
      </w:r>
      <w:bookmarkStart w:id="0" w:name="_Hlk132792509"/>
    </w:p>
    <w:p w:rsidR="004B291D" w:rsidRPr="00FB51E4" w:rsidRDefault="004B291D" w:rsidP="00427525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FB51E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федерального государственного бюджетного </w:t>
      </w:r>
    </w:p>
    <w:p w:rsidR="004B291D" w:rsidRPr="00FB51E4" w:rsidRDefault="004B291D" w:rsidP="00427525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FB51E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образовательного учреждения высшего образования </w:t>
      </w:r>
    </w:p>
    <w:p w:rsidR="004B291D" w:rsidRDefault="004B291D" w:rsidP="00DF7EEF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FB51E4">
        <w:rPr>
          <w:rFonts w:ascii="Times New Roman" w:hAnsi="Times New Roman" w:cs="Times New Roman"/>
          <w:bCs/>
          <w:sz w:val="28"/>
          <w:szCs w:val="28"/>
          <w:lang w:bidi="ru-RU"/>
        </w:rPr>
        <w:t>«Сибирский государственный автомобильно-дорожный университет (</w:t>
      </w:r>
      <w:proofErr w:type="spellStart"/>
      <w:r w:rsidRPr="00FB51E4">
        <w:rPr>
          <w:rFonts w:ascii="Times New Roman" w:hAnsi="Times New Roman" w:cs="Times New Roman"/>
          <w:bCs/>
          <w:sz w:val="28"/>
          <w:szCs w:val="28"/>
          <w:lang w:bidi="ru-RU"/>
        </w:rPr>
        <w:t>СибАДИ</w:t>
      </w:r>
      <w:proofErr w:type="spellEnd"/>
      <w:r w:rsidRPr="00FB51E4">
        <w:rPr>
          <w:rFonts w:ascii="Times New Roman" w:hAnsi="Times New Roman" w:cs="Times New Roman"/>
          <w:bCs/>
          <w:sz w:val="28"/>
          <w:szCs w:val="28"/>
          <w:lang w:bidi="ru-RU"/>
        </w:rPr>
        <w:t>)»</w:t>
      </w:r>
    </w:p>
    <w:p w:rsidR="00DF7EEF" w:rsidRPr="00FB51E4" w:rsidRDefault="00DF7EEF" w:rsidP="00DF7EEF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4B291D" w:rsidRDefault="004B291D" w:rsidP="00427525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FB51E4">
        <w:rPr>
          <w:rFonts w:ascii="Times New Roman" w:hAnsi="Times New Roman" w:cs="Times New Roman"/>
          <w:bCs/>
          <w:sz w:val="28"/>
          <w:szCs w:val="28"/>
          <w:lang w:bidi="ru-RU"/>
        </w:rPr>
        <w:t>(ФГБОУ ВО «</w:t>
      </w:r>
      <w:proofErr w:type="spellStart"/>
      <w:r w:rsidRPr="00FB51E4">
        <w:rPr>
          <w:rFonts w:ascii="Times New Roman" w:hAnsi="Times New Roman" w:cs="Times New Roman"/>
          <w:bCs/>
          <w:sz w:val="28"/>
          <w:szCs w:val="28"/>
          <w:lang w:bidi="ru-RU"/>
        </w:rPr>
        <w:t>СибАДИ</w:t>
      </w:r>
      <w:proofErr w:type="spellEnd"/>
      <w:r w:rsidRPr="00FB51E4">
        <w:rPr>
          <w:rFonts w:ascii="Times New Roman" w:hAnsi="Times New Roman" w:cs="Times New Roman"/>
          <w:bCs/>
          <w:sz w:val="28"/>
          <w:szCs w:val="28"/>
          <w:lang w:bidi="ru-RU"/>
        </w:rPr>
        <w:t>»)</w:t>
      </w:r>
    </w:p>
    <w:p w:rsidR="0048589C" w:rsidRPr="00EF2D7F" w:rsidRDefault="0048589C" w:rsidP="00EF2D7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bookmarkEnd w:id="0"/>
    <w:p w:rsidR="00106AA9" w:rsidRDefault="00106AA9" w:rsidP="00106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91D" w:rsidRDefault="004B291D" w:rsidP="00106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91D" w:rsidRDefault="004B291D" w:rsidP="00106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7525" w:rsidRDefault="00427525" w:rsidP="00106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91D" w:rsidRDefault="004B291D" w:rsidP="00106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91D" w:rsidRDefault="004B291D" w:rsidP="00106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2128" w:rsidRDefault="00912128" w:rsidP="00106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2128" w:rsidRDefault="00912128" w:rsidP="00106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91D" w:rsidRDefault="004B291D" w:rsidP="00106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91D" w:rsidRDefault="004B291D" w:rsidP="00106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91D" w:rsidRDefault="004B291D" w:rsidP="00106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6C89" w:rsidRPr="00EF2D7F" w:rsidRDefault="008C6C89" w:rsidP="0035267C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AE37BD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определяет</w:t>
      </w:r>
      <w:r w:rsidR="00AE37BD" w:rsidRPr="00EF2D7F">
        <w:rPr>
          <w:rFonts w:ascii="Times New Roman" w:hAnsi="Times New Roman" w:cs="Times New Roman"/>
          <w:sz w:val="28"/>
          <w:szCs w:val="28"/>
          <w:lang w:bidi="ru-RU"/>
        </w:rPr>
        <w:t xml:space="preserve"> порядок формирования и направления деятельности, структуру, права и обязанности членов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Комиссии по соблюдению требований к служебному поведению и урегулированию конфликта интересов</w:t>
      </w:r>
      <w:r w:rsidR="00AE37BD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работников</w:t>
      </w:r>
      <w:r w:rsidR="004A6BDD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4B291D">
        <w:rPr>
          <w:rFonts w:ascii="Times New Roman" w:hAnsi="Times New Roman" w:cs="Times New Roman"/>
          <w:bCs/>
          <w:sz w:val="28"/>
          <w:szCs w:val="28"/>
          <w:lang w:bidi="ru-RU"/>
        </w:rPr>
        <w:t>федерального государственного бюджетного образовательного учреждения высшего образования «Сибирский государственный автомобильно-дорожный университет (</w:t>
      </w:r>
      <w:proofErr w:type="spellStart"/>
      <w:r w:rsidR="004B291D">
        <w:rPr>
          <w:rFonts w:ascii="Times New Roman" w:hAnsi="Times New Roman" w:cs="Times New Roman"/>
          <w:bCs/>
          <w:sz w:val="28"/>
          <w:szCs w:val="28"/>
          <w:lang w:bidi="ru-RU"/>
        </w:rPr>
        <w:t>С</w:t>
      </w:r>
      <w:r w:rsidR="00DF7EEF">
        <w:rPr>
          <w:rFonts w:ascii="Times New Roman" w:hAnsi="Times New Roman" w:cs="Times New Roman"/>
          <w:bCs/>
          <w:sz w:val="28"/>
          <w:szCs w:val="28"/>
          <w:lang w:bidi="ru-RU"/>
        </w:rPr>
        <w:t>и</w:t>
      </w:r>
      <w:r w:rsidR="004B291D">
        <w:rPr>
          <w:rFonts w:ascii="Times New Roman" w:hAnsi="Times New Roman" w:cs="Times New Roman"/>
          <w:bCs/>
          <w:sz w:val="28"/>
          <w:szCs w:val="28"/>
          <w:lang w:bidi="ru-RU"/>
        </w:rPr>
        <w:t>бАДИ</w:t>
      </w:r>
      <w:proofErr w:type="spellEnd"/>
      <w:r w:rsidR="004B291D">
        <w:rPr>
          <w:rFonts w:ascii="Times New Roman" w:hAnsi="Times New Roman" w:cs="Times New Roman"/>
          <w:bCs/>
          <w:sz w:val="28"/>
          <w:szCs w:val="28"/>
          <w:lang w:bidi="ru-RU"/>
        </w:rPr>
        <w:t>)»</w:t>
      </w:r>
      <w:r w:rsidR="00AE37BD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(далее</w:t>
      </w:r>
      <w:r w:rsidR="004A6BDD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соответственно –</w:t>
      </w:r>
      <w:r w:rsidR="00C861BE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Комиссия,</w:t>
      </w:r>
      <w:r w:rsidR="00C1746E" w:rsidRPr="00EF2D7F">
        <w:t xml:space="preserve"> </w:t>
      </w:r>
      <w:r w:rsidR="004B291D">
        <w:rPr>
          <w:rFonts w:ascii="Times New Roman" w:hAnsi="Times New Roman" w:cs="Times New Roman"/>
          <w:bCs/>
          <w:sz w:val="28"/>
          <w:szCs w:val="28"/>
          <w:lang w:bidi="ru-RU"/>
        </w:rPr>
        <w:t>Университет</w:t>
      </w:r>
      <w:r w:rsidR="00C1746E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).</w:t>
      </w:r>
    </w:p>
    <w:p w:rsidR="00997AE2" w:rsidRPr="00EF2D7F" w:rsidRDefault="00997AE2" w:rsidP="0035267C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Основной задачей </w:t>
      </w:r>
      <w:r w:rsidR="0054015A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омисси</w:t>
      </w:r>
      <w:r w:rsidR="0054015A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и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является:</w:t>
      </w:r>
    </w:p>
    <w:p w:rsidR="00997AE2" w:rsidRPr="00DF7EEF" w:rsidRDefault="0054015A" w:rsidP="0035267C">
      <w:pPr>
        <w:pStyle w:val="a3"/>
        <w:numPr>
          <w:ilvl w:val="0"/>
          <w:numId w:val="7"/>
        </w:numPr>
        <w:tabs>
          <w:tab w:val="left" w:pos="284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содействие </w:t>
      </w:r>
      <w:r w:rsidR="004B291D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Университета</w:t>
      </w:r>
      <w:r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997AE2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обеспечении соблюдения </w:t>
      </w:r>
      <w:r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работниками</w:t>
      </w:r>
      <w:r w:rsidR="00997AE2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ограничений и запретов, требований о предотвращении или </w:t>
      </w:r>
      <w:r w:rsidR="00AE11F5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об </w:t>
      </w:r>
      <w:r w:rsidR="00997AE2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урегулировании конфликта интересов, а также в обеспечении исполнения ими обязанностей, установленных Федеральным законом от 25</w:t>
      </w:r>
      <w:r w:rsidR="0030246A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декабря </w:t>
      </w:r>
      <w:r w:rsidR="00997AE2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2008</w:t>
      </w:r>
      <w:r w:rsidR="0030246A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г.</w:t>
      </w:r>
      <w:r w:rsidR="00997AE2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№ </w:t>
      </w:r>
      <w:r w:rsidR="00997AE2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273-ФЗ </w:t>
      </w:r>
      <w:r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«</w:t>
      </w:r>
      <w:r w:rsidR="00997AE2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О противодействии коррупции</w:t>
      </w:r>
      <w:r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»</w:t>
      </w:r>
      <w:r w:rsidR="00997AE2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, другими федеральными законами (далее</w:t>
      </w:r>
      <w:r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– </w:t>
      </w:r>
      <w:bookmarkStart w:id="1" w:name="_Hlk158208385"/>
      <w:r w:rsidR="00997AE2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требования к служебному поведению и (или) требования об урегулировании конфликта интересов</w:t>
      </w:r>
      <w:bookmarkEnd w:id="1"/>
      <w:r w:rsidR="00997AE2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);</w:t>
      </w:r>
    </w:p>
    <w:p w:rsidR="0083666C" w:rsidRPr="00DF7EEF" w:rsidRDefault="0054015A" w:rsidP="0035267C">
      <w:pPr>
        <w:pStyle w:val="a3"/>
        <w:numPr>
          <w:ilvl w:val="0"/>
          <w:numId w:val="7"/>
        </w:numPr>
        <w:tabs>
          <w:tab w:val="left" w:pos="284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рассмотрение вопросов, связанных </w:t>
      </w:r>
      <w:r w:rsidR="0083666C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с соблюдением положений Кодекса этики и </w:t>
      </w:r>
      <w:r w:rsidR="00326374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служебного</w:t>
      </w:r>
      <w:r w:rsidR="0083666C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поведения работник</w:t>
      </w:r>
      <w:r w:rsidR="00165527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ами</w:t>
      </w:r>
      <w:r w:rsidR="00331874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4B291D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Университета </w:t>
      </w:r>
      <w:r w:rsidR="0083666C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и (далее – Кодекс этики), требований законодательства</w:t>
      </w:r>
      <w:r w:rsidR="00AE11F5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AE11F5" w:rsidRPr="00DF7EE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</w:rPr>
        <w:t>Российской Федерации</w:t>
      </w:r>
      <w:r w:rsidR="0083666C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 противодействии коррупции, включая </w:t>
      </w:r>
      <w:r w:rsidR="004E3129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требования к </w:t>
      </w:r>
      <w:r w:rsidR="0030246A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должностному</w:t>
      </w:r>
      <w:r w:rsidR="004E3129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поведению и (или) требования </w:t>
      </w:r>
      <w:r w:rsidR="00AE11F5" w:rsidRPr="00DF7EE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="004E3129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об урегулировании конфликта интересов</w:t>
      </w:r>
      <w:r w:rsidR="0083666C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в том числе в отношении работников, замещающих отдельные должности на основании трудового договора, включенные </w:t>
      </w:r>
      <w:r w:rsidR="0030246A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соответствующий </w:t>
      </w:r>
      <w:r w:rsidR="00714321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П</w:t>
      </w:r>
      <w:r w:rsidR="0030246A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еречень</w:t>
      </w:r>
      <w:r w:rsidR="00714321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должностей</w:t>
      </w:r>
      <w:r w:rsidR="00714321" w:rsidRPr="004B215B">
        <w:rPr>
          <w:rStyle w:val="af3"/>
          <w:rFonts w:ascii="Times New Roman" w:hAnsi="Times New Roman" w:cs="Times New Roman"/>
          <w:bCs/>
          <w:sz w:val="28"/>
          <w:szCs w:val="28"/>
          <w:lang w:bidi="ru-RU"/>
        </w:rPr>
        <w:footnoteReference w:id="1"/>
      </w:r>
      <w:r w:rsidR="0030246A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</w:t>
      </w:r>
      <w:r w:rsidR="0083666C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работодателем для которых является </w:t>
      </w:r>
      <w:r w:rsidR="004B291D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Университет</w:t>
      </w:r>
      <w:r w:rsidR="0083666C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;</w:t>
      </w:r>
    </w:p>
    <w:p w:rsidR="0054015A" w:rsidRPr="00DF7EEF" w:rsidRDefault="0083666C" w:rsidP="0035267C">
      <w:pPr>
        <w:pStyle w:val="a3"/>
        <w:numPr>
          <w:ilvl w:val="0"/>
          <w:numId w:val="7"/>
        </w:numPr>
        <w:tabs>
          <w:tab w:val="left" w:pos="284"/>
          <w:tab w:val="left" w:pos="851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осуществление в </w:t>
      </w:r>
      <w:r w:rsidR="004B291D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Университете</w:t>
      </w:r>
      <w:r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мер по предупреждению коррупции.</w:t>
      </w:r>
    </w:p>
    <w:p w:rsidR="00331874" w:rsidRPr="00EF2D7F" w:rsidRDefault="00331874" w:rsidP="0035267C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Комиссия создается локальным нормативным актом </w:t>
      </w:r>
      <w:r w:rsidR="004B291D">
        <w:rPr>
          <w:rFonts w:ascii="Times New Roman" w:hAnsi="Times New Roman" w:cs="Times New Roman"/>
          <w:bCs/>
          <w:sz w:val="28"/>
          <w:szCs w:val="28"/>
          <w:lang w:bidi="ru-RU"/>
        </w:rPr>
        <w:t>Университета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 является консультативно-совещательным органом </w:t>
      </w:r>
      <w:r w:rsidR="004B291D">
        <w:rPr>
          <w:rFonts w:ascii="Times New Roman" w:hAnsi="Times New Roman" w:cs="Times New Roman"/>
          <w:bCs/>
          <w:sz w:val="28"/>
          <w:szCs w:val="28"/>
          <w:lang w:bidi="ru-RU"/>
        </w:rPr>
        <w:t>Университета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. </w:t>
      </w:r>
    </w:p>
    <w:p w:rsidR="008D06B2" w:rsidRPr="00EF2D7F" w:rsidRDefault="009A1A96" w:rsidP="0035267C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Руководитель</w:t>
      </w:r>
      <w:r w:rsidR="00E92A8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4B291D">
        <w:rPr>
          <w:rFonts w:ascii="Times New Roman" w:hAnsi="Times New Roman" w:cs="Times New Roman"/>
          <w:bCs/>
          <w:sz w:val="28"/>
          <w:szCs w:val="28"/>
          <w:lang w:bidi="ru-RU"/>
        </w:rPr>
        <w:t>Университета</w:t>
      </w:r>
      <w:r w:rsidR="00E92A8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принимает решение о формировании Комиссии, количественном </w:t>
      </w:r>
      <w:r w:rsidR="00FF10C0">
        <w:rPr>
          <w:rFonts w:ascii="Times New Roman" w:hAnsi="Times New Roman" w:cs="Times New Roman"/>
          <w:bCs/>
          <w:sz w:val="28"/>
          <w:szCs w:val="28"/>
          <w:lang w:bidi="ru-RU"/>
        </w:rPr>
        <w:t>и персональном составе Комиссии</w:t>
      </w:r>
      <w:r w:rsidR="008D06B2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="00FF10C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При формировании Комиссии и организации ее деятельности </w:t>
      </w:r>
      <w:r w:rsidR="00FF10C0" w:rsidRPr="00FF10C0">
        <w:rPr>
          <w:rFonts w:ascii="Times New Roman" w:hAnsi="Times New Roman" w:cs="Times New Roman"/>
          <w:bCs/>
          <w:sz w:val="28"/>
          <w:szCs w:val="28"/>
          <w:lang w:bidi="ru-RU"/>
        </w:rPr>
        <w:t>рекомендуется руководствоваться</w:t>
      </w:r>
      <w:r w:rsidR="00FF10C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FF10C0" w:rsidRPr="00FF10C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Положением </w:t>
      </w:r>
      <w:r w:rsidR="00DF7EEF">
        <w:rPr>
          <w:rFonts w:ascii="Times New Roman" w:hAnsi="Times New Roman" w:cs="Times New Roman"/>
          <w:bCs/>
          <w:sz w:val="28"/>
          <w:szCs w:val="28"/>
          <w:lang w:bidi="ru-RU"/>
        </w:rPr>
        <w:t>«О</w:t>
      </w:r>
      <w:r w:rsidR="00FF10C0" w:rsidRPr="00FF10C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DF7EEF">
        <w:rPr>
          <w:rFonts w:ascii="Times New Roman" w:hAnsi="Times New Roman" w:cs="Times New Roman"/>
          <w:bCs/>
          <w:sz w:val="28"/>
          <w:szCs w:val="28"/>
          <w:lang w:bidi="ru-RU"/>
        </w:rPr>
        <w:t>»</w:t>
      </w:r>
      <w:r w:rsidR="00FF10C0">
        <w:rPr>
          <w:rFonts w:ascii="Times New Roman" w:hAnsi="Times New Roman" w:cs="Times New Roman"/>
          <w:bCs/>
          <w:sz w:val="28"/>
          <w:szCs w:val="28"/>
          <w:lang w:bidi="ru-RU"/>
        </w:rPr>
        <w:t>, утвержденн</w:t>
      </w:r>
      <w:r w:rsidR="00326374">
        <w:rPr>
          <w:rFonts w:ascii="Times New Roman" w:hAnsi="Times New Roman" w:cs="Times New Roman"/>
          <w:bCs/>
          <w:sz w:val="28"/>
          <w:szCs w:val="28"/>
          <w:lang w:bidi="ru-RU"/>
        </w:rPr>
        <w:t>ым</w:t>
      </w:r>
      <w:r w:rsidR="00FF10C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FF10C0" w:rsidRPr="00FF10C0">
        <w:rPr>
          <w:rFonts w:ascii="Times New Roman" w:hAnsi="Times New Roman" w:cs="Times New Roman"/>
          <w:bCs/>
          <w:sz w:val="28"/>
          <w:szCs w:val="28"/>
          <w:lang w:bidi="ru-RU"/>
        </w:rPr>
        <w:t>Указ</w:t>
      </w:r>
      <w:r w:rsidR="00FF10C0">
        <w:rPr>
          <w:rFonts w:ascii="Times New Roman" w:hAnsi="Times New Roman" w:cs="Times New Roman"/>
          <w:bCs/>
          <w:sz w:val="28"/>
          <w:szCs w:val="28"/>
          <w:lang w:bidi="ru-RU"/>
        </w:rPr>
        <w:t>ом</w:t>
      </w:r>
      <w:r w:rsidR="00FF10C0" w:rsidRPr="00FF10C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Президента </w:t>
      </w:r>
      <w:r w:rsidR="00FF10C0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Российской Федерации</w:t>
      </w:r>
      <w:r w:rsidR="00FF10C0" w:rsidRPr="00FF10C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FF10C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от </w:t>
      </w:r>
      <w:r w:rsidR="00FF10C0" w:rsidRPr="00FF10C0">
        <w:rPr>
          <w:rFonts w:ascii="Times New Roman" w:hAnsi="Times New Roman" w:cs="Times New Roman"/>
          <w:bCs/>
          <w:sz w:val="28"/>
          <w:szCs w:val="28"/>
          <w:lang w:bidi="ru-RU"/>
        </w:rPr>
        <w:t>1</w:t>
      </w:r>
      <w:r w:rsidR="00FF10C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июля </w:t>
      </w:r>
      <w:r w:rsidR="00FF10C0" w:rsidRPr="00FF10C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2010 </w:t>
      </w:r>
      <w:r w:rsidR="00FF10C0">
        <w:rPr>
          <w:rFonts w:ascii="Times New Roman" w:hAnsi="Times New Roman" w:cs="Times New Roman"/>
          <w:bCs/>
          <w:sz w:val="28"/>
          <w:szCs w:val="28"/>
          <w:lang w:bidi="ru-RU"/>
        </w:rPr>
        <w:t>г. №</w:t>
      </w:r>
      <w:r w:rsidR="00FF10C0" w:rsidRPr="00FF10C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821</w:t>
      </w:r>
      <w:r w:rsidR="00FF10C0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576CFC" w:rsidRPr="00EF2D7F" w:rsidRDefault="00576CFC" w:rsidP="0035267C">
      <w:pPr>
        <w:pStyle w:val="a3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Состав Комиссии формируется таким образом, чтобы исключить возможность возникновения конфликта интересов, который мог бы повлиять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  <w:t>на принимаемые Комиссией решения.</w:t>
      </w:r>
    </w:p>
    <w:p w:rsidR="00576CFC" w:rsidRPr="00EF2D7F" w:rsidRDefault="00576CFC" w:rsidP="0035267C">
      <w:pPr>
        <w:pStyle w:val="a3"/>
        <w:numPr>
          <w:ilvl w:val="0"/>
          <w:numId w:val="1"/>
        </w:numPr>
        <w:tabs>
          <w:tab w:val="left" w:pos="284"/>
          <w:tab w:val="left" w:pos="1134"/>
          <w:tab w:val="left" w:pos="1276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При назначении членов Комиссии должны учитываться образование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  <w:t>и квалификация, опыт работы в направлениях деятельности, необходимых для осуществления полномочий.</w:t>
      </w:r>
    </w:p>
    <w:p w:rsidR="008D06B2" w:rsidRDefault="008D06B2" w:rsidP="0035267C">
      <w:pPr>
        <w:pStyle w:val="a3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состав </w:t>
      </w:r>
      <w:r w:rsidR="00E92A8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омиссии входят председатель </w:t>
      </w:r>
      <w:r w:rsidR="00A743BE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омиссии, его заместитель, </w:t>
      </w:r>
      <w:r w:rsidR="00E92A8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члены Комиссии и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секретарь</w:t>
      </w:r>
      <w:r w:rsidR="00FF10C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FF10C0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Комиссии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. Все члены </w:t>
      </w:r>
      <w:r w:rsidR="00E92A8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омиссии при принятии решений обладают равными правами. В отсутствие председателя </w:t>
      </w:r>
      <w:r w:rsidR="00E92A8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омиссии его обязанности исполняет заместитель председателя </w:t>
      </w:r>
      <w:r w:rsidR="00A743BE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омиссии.</w:t>
      </w:r>
    </w:p>
    <w:p w:rsidR="00576CFC" w:rsidRPr="00EF2D7F" w:rsidRDefault="00576CFC" w:rsidP="0035267C">
      <w:pPr>
        <w:pStyle w:val="a3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Председателем Комиссии назначается </w:t>
      </w:r>
      <w:r w:rsidR="00AE748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руководитель </w:t>
      </w:r>
      <w:r w:rsidR="00A67D94">
        <w:rPr>
          <w:rFonts w:ascii="Times New Roman" w:hAnsi="Times New Roman" w:cs="Times New Roman"/>
          <w:bCs/>
          <w:sz w:val="28"/>
          <w:szCs w:val="28"/>
          <w:lang w:bidi="ru-RU"/>
        </w:rPr>
        <w:t>Университета</w:t>
      </w:r>
      <w:r w:rsidR="00AE748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либо его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заместитель</w:t>
      </w:r>
      <w:r w:rsidR="00AE7480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576CFC" w:rsidRPr="00EF2D7F" w:rsidRDefault="00576CFC" w:rsidP="0035267C">
      <w:pPr>
        <w:pStyle w:val="a3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Секретарем Комиссии</w:t>
      </w:r>
      <w:r w:rsidR="00AE748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назначается руководитель структурного подразделения, ответственного за профилактику коррупционных и иных правонарушений в </w:t>
      </w:r>
      <w:r w:rsidR="00A67D94">
        <w:rPr>
          <w:rFonts w:ascii="Times New Roman" w:hAnsi="Times New Roman" w:cs="Times New Roman"/>
          <w:bCs/>
          <w:sz w:val="28"/>
          <w:szCs w:val="28"/>
          <w:lang w:bidi="ru-RU"/>
        </w:rPr>
        <w:t>Университете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или должностное лицо, ответственное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  <w:t xml:space="preserve">за профилактику коррупционных и иных правонарушений в </w:t>
      </w:r>
      <w:r w:rsidR="00A67D94">
        <w:rPr>
          <w:rFonts w:ascii="Times New Roman" w:hAnsi="Times New Roman" w:cs="Times New Roman"/>
          <w:bCs/>
          <w:sz w:val="28"/>
          <w:szCs w:val="28"/>
          <w:lang w:bidi="ru-RU"/>
        </w:rPr>
        <w:t>Университете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  <w:t xml:space="preserve">(далее – </w:t>
      </w:r>
      <w:bookmarkStart w:id="2" w:name="_Hlk141188878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должностное лицо, </w:t>
      </w:r>
      <w:bookmarkStart w:id="3" w:name="_Hlk141107749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ответственное за профилактику коррупционных правонарушений</w:t>
      </w:r>
      <w:bookmarkEnd w:id="2"/>
      <w:bookmarkEnd w:id="3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).</w:t>
      </w:r>
    </w:p>
    <w:p w:rsidR="00677F20" w:rsidRDefault="00E63FF3" w:rsidP="0035267C">
      <w:pPr>
        <w:pStyle w:val="a3"/>
        <w:numPr>
          <w:ilvl w:val="0"/>
          <w:numId w:val="1"/>
        </w:numPr>
        <w:tabs>
          <w:tab w:val="left" w:pos="284"/>
          <w:tab w:val="left" w:pos="1134"/>
          <w:tab w:val="left" w:pos="1276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Заседание Комиссии считается правомочным, если </w:t>
      </w:r>
      <w:r w:rsidR="006876CE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нем принимает участие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не менее двух третей от общего числа членов Комиссии.</w:t>
      </w:r>
    </w:p>
    <w:p w:rsidR="00F75705" w:rsidRPr="00F75705" w:rsidRDefault="00F75705" w:rsidP="00F75705">
      <w:pPr>
        <w:pStyle w:val="a3"/>
        <w:numPr>
          <w:ilvl w:val="0"/>
          <w:numId w:val="1"/>
        </w:numPr>
        <w:tabs>
          <w:tab w:val="left" w:pos="284"/>
          <w:tab w:val="left" w:pos="1134"/>
          <w:tab w:val="left" w:pos="1276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Комиссия вправе </w:t>
      </w:r>
      <w:r w:rsidRPr="00F75705">
        <w:rPr>
          <w:rFonts w:ascii="Times New Roman" w:hAnsi="Times New Roman" w:cs="Times New Roman"/>
          <w:bCs/>
          <w:sz w:val="28"/>
          <w:szCs w:val="28"/>
          <w:lang w:bidi="ru-RU"/>
        </w:rPr>
        <w:t>привлекать к участию в своей деятельности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F75705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лиц, не являющихся работниками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Университета</w:t>
      </w:r>
      <w:r w:rsidRPr="00F75705">
        <w:rPr>
          <w:rFonts w:ascii="Times New Roman" w:hAnsi="Times New Roman" w:cs="Times New Roman"/>
          <w:bCs/>
          <w:sz w:val="28"/>
          <w:szCs w:val="28"/>
          <w:lang w:bidi="ru-RU"/>
        </w:rPr>
        <w:t>, по согласованию с ректором.</w:t>
      </w:r>
    </w:p>
    <w:p w:rsidR="00677F20" w:rsidRPr="00EF2D7F" w:rsidRDefault="00677F20" w:rsidP="0035267C">
      <w:pPr>
        <w:pStyle w:val="a3"/>
        <w:numPr>
          <w:ilvl w:val="0"/>
          <w:numId w:val="1"/>
        </w:numPr>
        <w:tabs>
          <w:tab w:val="left" w:pos="284"/>
          <w:tab w:val="left" w:pos="1134"/>
          <w:tab w:val="left" w:pos="1276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Председатель Комиссии:</w:t>
      </w:r>
    </w:p>
    <w:p w:rsidR="00677F20" w:rsidRPr="00DF7EEF" w:rsidRDefault="00677F20" w:rsidP="0035267C">
      <w:pPr>
        <w:pStyle w:val="a3"/>
        <w:numPr>
          <w:ilvl w:val="0"/>
          <w:numId w:val="8"/>
        </w:numPr>
        <w:tabs>
          <w:tab w:val="left" w:pos="284"/>
          <w:tab w:val="left" w:pos="851"/>
          <w:tab w:val="left" w:pos="1134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созывает заседания Комиссии и председательствует на них;</w:t>
      </w:r>
    </w:p>
    <w:p w:rsidR="00677F20" w:rsidRPr="00DF7EEF" w:rsidRDefault="00E62DA5" w:rsidP="0035267C">
      <w:pPr>
        <w:pStyle w:val="a3"/>
        <w:numPr>
          <w:ilvl w:val="0"/>
          <w:numId w:val="8"/>
        </w:numPr>
        <w:tabs>
          <w:tab w:val="left" w:pos="284"/>
          <w:tab w:val="left" w:pos="851"/>
          <w:tab w:val="left" w:pos="1134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утверждает повестку дня и </w:t>
      </w:r>
      <w:r w:rsidR="00677F20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определяет форму проведения заседаний Комиссии;</w:t>
      </w:r>
    </w:p>
    <w:p w:rsidR="00677F20" w:rsidRPr="00DF7EEF" w:rsidRDefault="00677F20" w:rsidP="0035267C">
      <w:pPr>
        <w:pStyle w:val="a3"/>
        <w:numPr>
          <w:ilvl w:val="0"/>
          <w:numId w:val="8"/>
        </w:numPr>
        <w:tabs>
          <w:tab w:val="left" w:pos="284"/>
          <w:tab w:val="left" w:pos="851"/>
          <w:tab w:val="left" w:pos="1134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определяет список лиц, приглашаемых для участия в заседании Комиссии;</w:t>
      </w:r>
    </w:p>
    <w:p w:rsidR="00677F20" w:rsidRPr="00DF7EEF" w:rsidRDefault="00677F20" w:rsidP="0035267C">
      <w:pPr>
        <w:pStyle w:val="a3"/>
        <w:numPr>
          <w:ilvl w:val="0"/>
          <w:numId w:val="8"/>
        </w:numPr>
        <w:tabs>
          <w:tab w:val="left" w:pos="284"/>
          <w:tab w:val="left" w:pos="851"/>
          <w:tab w:val="left" w:pos="1134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подписывает и визирует запросы, письма и документы от имени Комиссии;</w:t>
      </w:r>
    </w:p>
    <w:p w:rsidR="00677F20" w:rsidRPr="00DF7EEF" w:rsidRDefault="00677F20" w:rsidP="0035267C">
      <w:pPr>
        <w:pStyle w:val="a3"/>
        <w:numPr>
          <w:ilvl w:val="0"/>
          <w:numId w:val="8"/>
        </w:numPr>
        <w:tabs>
          <w:tab w:val="left" w:pos="284"/>
          <w:tab w:val="left" w:pos="851"/>
          <w:tab w:val="left" w:pos="1134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распределяет обязанности между членами Комиссии;</w:t>
      </w:r>
    </w:p>
    <w:p w:rsidR="00677F20" w:rsidRPr="00DF7EEF" w:rsidRDefault="00677F20" w:rsidP="0035267C">
      <w:pPr>
        <w:pStyle w:val="a3"/>
        <w:numPr>
          <w:ilvl w:val="0"/>
          <w:numId w:val="8"/>
        </w:numPr>
        <w:tabs>
          <w:tab w:val="left" w:pos="284"/>
          <w:tab w:val="left" w:pos="851"/>
          <w:tab w:val="left" w:pos="1134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обеспечивает в процессе деятельности Комиссии соблюдение требований законодательства Российской Федерации, Устава </w:t>
      </w:r>
      <w:r w:rsidR="00A67D94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Университета</w:t>
      </w:r>
      <w:r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иных внутренних документов </w:t>
      </w:r>
      <w:r w:rsidR="00A67D94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Университета</w:t>
      </w:r>
      <w:r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 настоящего Положения;</w:t>
      </w:r>
    </w:p>
    <w:p w:rsidR="00E63FF3" w:rsidRPr="00DF7EEF" w:rsidRDefault="00677F20" w:rsidP="0035267C">
      <w:pPr>
        <w:pStyle w:val="a3"/>
        <w:numPr>
          <w:ilvl w:val="0"/>
          <w:numId w:val="8"/>
        </w:numPr>
        <w:tabs>
          <w:tab w:val="left" w:pos="284"/>
          <w:tab w:val="left" w:pos="851"/>
          <w:tab w:val="left" w:pos="1134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выполняет иные функции</w:t>
      </w:r>
      <w:r w:rsidR="00D21838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в </w:t>
      </w:r>
      <w:r w:rsidR="00AE7480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целях оперативного решения возложенных </w:t>
      </w:r>
      <w:r w:rsidR="00AE7480" w:rsidRPr="00DF7EEF">
        <w:rPr>
          <w:rFonts w:ascii="Times New Roman" w:hAnsi="Times New Roman" w:cs="Times New Roman"/>
          <w:bCs/>
          <w:sz w:val="28"/>
          <w:szCs w:val="28"/>
          <w:lang w:bidi="ru-RU"/>
        </w:rPr>
        <w:br/>
        <w:t>на Комиссию задач.</w:t>
      </w:r>
    </w:p>
    <w:p w:rsidR="00677F20" w:rsidRPr="00EF2D7F" w:rsidRDefault="00677F20" w:rsidP="0035267C">
      <w:pPr>
        <w:pStyle w:val="a3"/>
        <w:numPr>
          <w:ilvl w:val="0"/>
          <w:numId w:val="1"/>
        </w:numPr>
        <w:tabs>
          <w:tab w:val="left" w:pos="284"/>
          <w:tab w:val="left" w:pos="1134"/>
          <w:tab w:val="left" w:pos="1276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Секретарь Комиссии</w:t>
      </w:r>
      <w:r w:rsidR="00AE748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осуществляет о</w:t>
      </w:r>
      <w:r w:rsidR="00AE7480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рганизационно-методическое</w:t>
      </w:r>
      <w:r w:rsidR="00AE7480" w:rsidRPr="00EF2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AE748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</w:r>
      <w:r w:rsidR="00AE7480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и документационное обеспечение деятельности Комиссии</w:t>
      </w:r>
      <w:r w:rsidR="00AE7480">
        <w:rPr>
          <w:rFonts w:ascii="Times New Roman" w:hAnsi="Times New Roman" w:cs="Times New Roman"/>
          <w:bCs/>
          <w:sz w:val="28"/>
          <w:szCs w:val="28"/>
          <w:lang w:bidi="ru-RU"/>
        </w:rPr>
        <w:t>, в том числе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:</w:t>
      </w:r>
    </w:p>
    <w:p w:rsidR="00677F20" w:rsidRPr="00DF7EEF" w:rsidRDefault="00677F20" w:rsidP="0035267C">
      <w:pPr>
        <w:pStyle w:val="a3"/>
        <w:numPr>
          <w:ilvl w:val="0"/>
          <w:numId w:val="9"/>
        </w:numPr>
        <w:tabs>
          <w:tab w:val="left" w:pos="284"/>
          <w:tab w:val="left" w:pos="851"/>
          <w:tab w:val="left" w:pos="1134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обеспечивает подготовку и проведение заседаний Комиссии;</w:t>
      </w:r>
    </w:p>
    <w:p w:rsidR="00677F20" w:rsidRPr="00DF7EEF" w:rsidRDefault="00677F20" w:rsidP="0035267C">
      <w:pPr>
        <w:pStyle w:val="a3"/>
        <w:numPr>
          <w:ilvl w:val="0"/>
          <w:numId w:val="9"/>
        </w:numPr>
        <w:tabs>
          <w:tab w:val="left" w:pos="284"/>
          <w:tab w:val="left" w:pos="851"/>
          <w:tab w:val="left" w:pos="1134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осуществляет сбор и система</w:t>
      </w:r>
      <w:r w:rsid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тизацию материалов к заседаниям </w:t>
      </w:r>
      <w:r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Комиссии;</w:t>
      </w:r>
    </w:p>
    <w:p w:rsidR="00677F20" w:rsidRPr="00DF7EEF" w:rsidRDefault="00677F20" w:rsidP="0035267C">
      <w:pPr>
        <w:pStyle w:val="a3"/>
        <w:numPr>
          <w:ilvl w:val="0"/>
          <w:numId w:val="9"/>
        </w:numPr>
        <w:tabs>
          <w:tab w:val="left" w:pos="284"/>
          <w:tab w:val="left" w:pos="851"/>
          <w:tab w:val="left" w:pos="1134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обеспечивает своевременное направление членам Комиссии</w:t>
      </w:r>
      <w:r w:rsidR="00AE7480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</w:t>
      </w:r>
      <w:r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D21838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руководителю</w:t>
      </w:r>
      <w:r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A67D94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Университета</w:t>
      </w:r>
      <w:r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уведомлений о проведении заседаний Комиссии, повестки дня заседаний, материалов по вопросам повестки дня;</w:t>
      </w:r>
    </w:p>
    <w:p w:rsidR="00677F20" w:rsidRDefault="00677F20" w:rsidP="0035267C">
      <w:pPr>
        <w:pStyle w:val="a3"/>
        <w:numPr>
          <w:ilvl w:val="0"/>
          <w:numId w:val="9"/>
        </w:numPr>
        <w:tabs>
          <w:tab w:val="left" w:pos="284"/>
          <w:tab w:val="left" w:pos="851"/>
          <w:tab w:val="left" w:pos="1134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осуществляет </w:t>
      </w:r>
      <w:r w:rsidR="00D21838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подготовку проектов решений, </w:t>
      </w:r>
      <w:r w:rsidR="00AE7480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протоколов</w:t>
      </w:r>
      <w:r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заседаний</w:t>
      </w:r>
      <w:r w:rsidR="00D21838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Комиссии</w:t>
      </w:r>
      <w:r w:rsidR="00D21838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F75705" w:rsidRDefault="00F75705" w:rsidP="00F75705">
      <w:pPr>
        <w:tabs>
          <w:tab w:val="left" w:pos="284"/>
          <w:tab w:val="left" w:pos="851"/>
          <w:tab w:val="left" w:pos="1134"/>
        </w:tabs>
        <w:spacing w:before="120" w:after="0" w:line="36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73632E" w:rsidRPr="00EF2D7F" w:rsidRDefault="0073632E" w:rsidP="0035267C">
      <w:pPr>
        <w:pStyle w:val="a3"/>
        <w:numPr>
          <w:ilvl w:val="0"/>
          <w:numId w:val="1"/>
        </w:numPr>
        <w:tabs>
          <w:tab w:val="left" w:pos="284"/>
          <w:tab w:val="left" w:pos="1134"/>
          <w:tab w:val="left" w:pos="1276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Комисси</w:t>
      </w:r>
      <w:r w:rsidR="001A2A0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я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вправе:</w:t>
      </w:r>
    </w:p>
    <w:p w:rsidR="0073632E" w:rsidRPr="00DF7EEF" w:rsidRDefault="0073632E" w:rsidP="0035267C">
      <w:pPr>
        <w:pStyle w:val="a3"/>
        <w:numPr>
          <w:ilvl w:val="0"/>
          <w:numId w:val="10"/>
        </w:numPr>
        <w:tabs>
          <w:tab w:val="left" w:pos="284"/>
          <w:tab w:val="left" w:pos="851"/>
          <w:tab w:val="left" w:pos="1134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запрашивать и получать необходимую для осуществления своей деятельности информацию и документы от структурных подразделений </w:t>
      </w:r>
      <w:r w:rsidR="00A67D94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Университета</w:t>
      </w:r>
      <w:r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;</w:t>
      </w:r>
    </w:p>
    <w:p w:rsidR="0073632E" w:rsidRPr="00DF7EEF" w:rsidRDefault="001A2A0C" w:rsidP="0035267C">
      <w:pPr>
        <w:pStyle w:val="a3"/>
        <w:numPr>
          <w:ilvl w:val="0"/>
          <w:numId w:val="10"/>
        </w:numPr>
        <w:tabs>
          <w:tab w:val="left" w:pos="284"/>
          <w:tab w:val="left" w:pos="851"/>
          <w:tab w:val="left" w:pos="1134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формир</w:t>
      </w:r>
      <w:r w:rsidR="00165527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овать</w:t>
      </w:r>
      <w:r w:rsidR="0073632E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повестку дня заседаний Комиссии;</w:t>
      </w:r>
    </w:p>
    <w:p w:rsidR="0073632E" w:rsidRPr="00DF7EEF" w:rsidRDefault="0073632E" w:rsidP="0035267C">
      <w:pPr>
        <w:pStyle w:val="a3"/>
        <w:numPr>
          <w:ilvl w:val="0"/>
          <w:numId w:val="10"/>
        </w:numPr>
        <w:tabs>
          <w:tab w:val="left" w:pos="284"/>
          <w:tab w:val="left" w:pos="851"/>
          <w:tab w:val="left" w:pos="1134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ставить вопрос о</w:t>
      </w:r>
      <w:r w:rsidR="00E62DA5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проведении</w:t>
      </w:r>
      <w:r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внеочередно</w:t>
      </w:r>
      <w:r w:rsidR="00E62DA5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го</w:t>
      </w:r>
      <w:r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заседани</w:t>
      </w:r>
      <w:r w:rsidR="00E62DA5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я</w:t>
      </w:r>
      <w:r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Комиссии;</w:t>
      </w:r>
    </w:p>
    <w:p w:rsidR="0073632E" w:rsidRPr="00DF7EEF" w:rsidRDefault="0073632E" w:rsidP="0035267C">
      <w:pPr>
        <w:pStyle w:val="a3"/>
        <w:numPr>
          <w:ilvl w:val="0"/>
          <w:numId w:val="10"/>
        </w:numPr>
        <w:tabs>
          <w:tab w:val="left" w:pos="284"/>
          <w:tab w:val="left" w:pos="851"/>
          <w:tab w:val="left" w:pos="1134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приглашать на заседания Комиссии работников </w:t>
      </w:r>
      <w:r w:rsidR="00A67D94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Университета</w:t>
      </w:r>
      <w:r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 иных лиц, необходимых для рассмотрения вопросов повестки дня заседания;</w:t>
      </w:r>
    </w:p>
    <w:p w:rsidR="0073632E" w:rsidRPr="00DF7EEF" w:rsidRDefault="0073632E" w:rsidP="0035267C">
      <w:pPr>
        <w:pStyle w:val="a3"/>
        <w:numPr>
          <w:ilvl w:val="0"/>
          <w:numId w:val="10"/>
        </w:numPr>
        <w:tabs>
          <w:tab w:val="left" w:pos="284"/>
          <w:tab w:val="left" w:pos="851"/>
          <w:tab w:val="left" w:pos="1134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рекомендовать </w:t>
      </w:r>
      <w:r w:rsidR="00165527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р</w:t>
      </w:r>
      <w:r w:rsidR="00E62DA5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уководителю</w:t>
      </w:r>
      <w:r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A67D94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Университета</w:t>
      </w:r>
      <w:r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применение конкретных мер </w:t>
      </w:r>
      <w:r w:rsidR="00D92143" w:rsidRPr="00DF7EE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по улучшению системы</w:t>
      </w:r>
      <w:r w:rsidR="00A8398C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профилактики</w:t>
      </w:r>
      <w:r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коррупци</w:t>
      </w:r>
      <w:r w:rsidR="00A8398C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и</w:t>
      </w:r>
      <w:r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;</w:t>
      </w:r>
    </w:p>
    <w:p w:rsidR="0073632E" w:rsidRPr="00DF7EEF" w:rsidRDefault="0073632E" w:rsidP="0035267C">
      <w:pPr>
        <w:pStyle w:val="a3"/>
        <w:numPr>
          <w:ilvl w:val="0"/>
          <w:numId w:val="10"/>
        </w:numPr>
        <w:tabs>
          <w:tab w:val="left" w:pos="284"/>
          <w:tab w:val="left" w:pos="851"/>
          <w:tab w:val="left" w:pos="1134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получать от сторонних организаций профессиональные услуги, привлекать к участию в работе Комиссии экспертов </w:t>
      </w:r>
      <w:r w:rsidR="00A8398C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(консультантов)</w:t>
      </w:r>
      <w:r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;</w:t>
      </w:r>
    </w:p>
    <w:p w:rsidR="0073632E" w:rsidRPr="00DF7EEF" w:rsidRDefault="0073632E" w:rsidP="0035267C">
      <w:pPr>
        <w:pStyle w:val="a3"/>
        <w:numPr>
          <w:ilvl w:val="0"/>
          <w:numId w:val="10"/>
        </w:numPr>
        <w:tabs>
          <w:tab w:val="left" w:pos="284"/>
          <w:tab w:val="left" w:pos="851"/>
          <w:tab w:val="left" w:pos="1134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DF7EE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осуществлять иные функции </w:t>
      </w:r>
      <w:r w:rsidR="003D07D9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в целях оп</w:t>
      </w:r>
      <w:r w:rsidR="00B1407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еративного решения возложенных </w:t>
      </w:r>
      <w:r w:rsidR="003D07D9"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на Комиссию задач</w:t>
      </w:r>
      <w:r w:rsidRPr="00DF7EEF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E63FF3" w:rsidRPr="00EF2D7F" w:rsidRDefault="00E63FF3" w:rsidP="0035267C">
      <w:pPr>
        <w:pStyle w:val="a3"/>
        <w:numPr>
          <w:ilvl w:val="0"/>
          <w:numId w:val="1"/>
        </w:numPr>
        <w:tabs>
          <w:tab w:val="left" w:pos="284"/>
          <w:tab w:val="left" w:pos="1134"/>
          <w:tab w:val="left" w:pos="1276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Основаниями для проведения заседания Комиссии являются:</w:t>
      </w:r>
    </w:p>
    <w:p w:rsidR="009A1A96" w:rsidRPr="003D07D9" w:rsidRDefault="009A1A96" w:rsidP="0035267C">
      <w:pPr>
        <w:pStyle w:val="a3"/>
        <w:numPr>
          <w:ilvl w:val="0"/>
          <w:numId w:val="2"/>
        </w:numPr>
        <w:tabs>
          <w:tab w:val="left" w:pos="284"/>
          <w:tab w:val="left" w:pos="993"/>
          <w:tab w:val="left" w:pos="1276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3D07D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представление руководителем </w:t>
      </w:r>
      <w:r w:rsidR="00A67D94">
        <w:rPr>
          <w:rFonts w:ascii="Times New Roman" w:hAnsi="Times New Roman" w:cs="Times New Roman"/>
          <w:bCs/>
          <w:sz w:val="28"/>
          <w:szCs w:val="28"/>
          <w:lang w:bidi="ru-RU"/>
        </w:rPr>
        <w:t>Университета</w:t>
      </w:r>
      <w:r w:rsidRPr="003D07D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материалов проверки, </w:t>
      </w:r>
      <w:bookmarkStart w:id="4" w:name="_Hlk141172947"/>
      <w:r w:rsidRPr="003D07D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проведенной в соответствии с </w:t>
      </w:r>
      <w:r w:rsidR="00521AF1" w:rsidRPr="003D07D9">
        <w:rPr>
          <w:rFonts w:ascii="Times New Roman" w:hAnsi="Times New Roman" w:cs="Times New Roman"/>
          <w:bCs/>
          <w:sz w:val="28"/>
          <w:szCs w:val="28"/>
          <w:lang w:bidi="ru-RU"/>
        </w:rPr>
        <w:t>П</w:t>
      </w:r>
      <w:r w:rsidRPr="003D07D9">
        <w:rPr>
          <w:rFonts w:ascii="Times New Roman" w:hAnsi="Times New Roman" w:cs="Times New Roman"/>
          <w:bCs/>
          <w:sz w:val="28"/>
          <w:szCs w:val="28"/>
          <w:lang w:bidi="ru-RU"/>
        </w:rPr>
        <w:t>оложением о проверке</w:t>
      </w:r>
      <w:r w:rsidR="003D07D9">
        <w:rPr>
          <w:rStyle w:val="af3"/>
          <w:rFonts w:ascii="Times New Roman" w:hAnsi="Times New Roman" w:cs="Times New Roman"/>
          <w:bCs/>
          <w:sz w:val="28"/>
          <w:szCs w:val="28"/>
          <w:lang w:bidi="ru-RU"/>
        </w:rPr>
        <w:footnoteReference w:id="2"/>
      </w:r>
      <w:bookmarkEnd w:id="4"/>
      <w:r w:rsidRPr="003D07D9">
        <w:rPr>
          <w:rFonts w:ascii="Times New Roman" w:hAnsi="Times New Roman" w:cs="Times New Roman"/>
          <w:bCs/>
          <w:sz w:val="28"/>
          <w:szCs w:val="28"/>
          <w:lang w:bidi="ru-RU"/>
        </w:rPr>
        <w:t>, свидетельствующих:</w:t>
      </w:r>
    </w:p>
    <w:p w:rsidR="009A1A96" w:rsidRPr="00B14073" w:rsidRDefault="009A1A96" w:rsidP="0035267C">
      <w:pPr>
        <w:pStyle w:val="a3"/>
        <w:numPr>
          <w:ilvl w:val="0"/>
          <w:numId w:val="11"/>
        </w:numPr>
        <w:tabs>
          <w:tab w:val="left" w:pos="284"/>
          <w:tab w:val="left" w:pos="851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B14073">
        <w:rPr>
          <w:rFonts w:ascii="Times New Roman" w:hAnsi="Times New Roman" w:cs="Times New Roman"/>
          <w:bCs/>
          <w:sz w:val="28"/>
          <w:szCs w:val="28"/>
          <w:lang w:bidi="ru-RU"/>
        </w:rPr>
        <w:t>о представлении работником недостоверных или неполных сведений</w:t>
      </w:r>
      <w:r w:rsidRPr="00B1407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D92143" w:rsidRPr="00B1407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</w:r>
      <w:r w:rsidRPr="00B14073">
        <w:rPr>
          <w:rFonts w:ascii="Times New Roman" w:hAnsi="Times New Roman" w:cs="Times New Roman"/>
          <w:bCs/>
          <w:sz w:val="28"/>
          <w:szCs w:val="28"/>
          <w:lang w:bidi="ru-RU"/>
        </w:rPr>
        <w:t>о доходах, расходах, об имуществе и обязательствах имущественного характера</w:t>
      </w:r>
      <w:r w:rsidR="00FE0444" w:rsidRPr="00B1407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CE3D12" w:rsidRPr="00B14073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="00FE0444" w:rsidRPr="00B14073">
        <w:rPr>
          <w:rFonts w:ascii="Times New Roman" w:hAnsi="Times New Roman" w:cs="Times New Roman"/>
          <w:bCs/>
          <w:sz w:val="28"/>
          <w:szCs w:val="28"/>
          <w:lang w:bidi="ru-RU"/>
        </w:rPr>
        <w:t>(далее – сведения о доходах)</w:t>
      </w:r>
      <w:r w:rsidRPr="00B14073">
        <w:rPr>
          <w:rFonts w:ascii="Times New Roman" w:hAnsi="Times New Roman" w:cs="Times New Roman"/>
          <w:bCs/>
          <w:sz w:val="28"/>
          <w:szCs w:val="28"/>
          <w:lang w:bidi="ru-RU"/>
        </w:rPr>
        <w:t>;</w:t>
      </w:r>
    </w:p>
    <w:p w:rsidR="009A1A96" w:rsidRPr="00B14073" w:rsidRDefault="009A1A96" w:rsidP="0035267C">
      <w:pPr>
        <w:pStyle w:val="a3"/>
        <w:numPr>
          <w:ilvl w:val="0"/>
          <w:numId w:val="11"/>
        </w:numPr>
        <w:tabs>
          <w:tab w:val="left" w:pos="284"/>
          <w:tab w:val="left" w:pos="851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B14073">
        <w:rPr>
          <w:rFonts w:ascii="Times New Roman" w:hAnsi="Times New Roman" w:cs="Times New Roman"/>
          <w:bCs/>
          <w:sz w:val="28"/>
          <w:szCs w:val="28"/>
          <w:lang w:bidi="ru-RU"/>
        </w:rPr>
        <w:t>о несоблюдении работником требований к служебному поведению и (или) требований об урегулировании конфликта интересов;</w:t>
      </w:r>
    </w:p>
    <w:p w:rsidR="00187232" w:rsidRPr="00EF2D7F" w:rsidRDefault="00187232" w:rsidP="0035267C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</w:t>
      </w:r>
      <w:r w:rsidR="000756B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оступившее должностному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лицу, ответственному за профилактику коррупционных правонарушений:</w:t>
      </w:r>
    </w:p>
    <w:p w:rsidR="003D07D9" w:rsidRPr="00B14073" w:rsidRDefault="00187232" w:rsidP="0035267C">
      <w:pPr>
        <w:pStyle w:val="a3"/>
        <w:numPr>
          <w:ilvl w:val="0"/>
          <w:numId w:val="12"/>
        </w:numPr>
        <w:tabs>
          <w:tab w:val="left" w:pos="284"/>
          <w:tab w:val="left" w:pos="851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B1407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уведомление </w:t>
      </w:r>
      <w:bookmarkStart w:id="5" w:name="_Hlk141107972"/>
      <w:r w:rsidRPr="00B14073">
        <w:rPr>
          <w:rFonts w:ascii="Times New Roman" w:hAnsi="Times New Roman" w:cs="Times New Roman"/>
          <w:bCs/>
          <w:sz w:val="28"/>
          <w:szCs w:val="28"/>
          <w:lang w:bidi="ru-RU"/>
        </w:rPr>
        <w:t>работника</w:t>
      </w:r>
      <w:r w:rsidR="00693517" w:rsidRPr="00B1407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в соответствии с Порядком </w:t>
      </w:r>
      <w:bookmarkEnd w:id="5"/>
      <w:r w:rsidR="00693517" w:rsidRPr="00B14073">
        <w:rPr>
          <w:rFonts w:ascii="Times New Roman" w:hAnsi="Times New Roman" w:cs="Times New Roman"/>
          <w:bCs/>
          <w:sz w:val="28"/>
          <w:szCs w:val="28"/>
          <w:lang w:bidi="ru-RU"/>
        </w:rPr>
        <w:t>уведомления</w:t>
      </w:r>
      <w:r w:rsidR="003D07D9">
        <w:rPr>
          <w:rStyle w:val="af3"/>
          <w:rFonts w:ascii="Times New Roman" w:hAnsi="Times New Roman" w:cs="Times New Roman"/>
          <w:bCs/>
          <w:sz w:val="28"/>
          <w:szCs w:val="28"/>
          <w:lang w:bidi="ru-RU"/>
        </w:rPr>
        <w:footnoteReference w:id="3"/>
      </w:r>
    </w:p>
    <w:p w:rsidR="00187232" w:rsidRPr="00B14073" w:rsidRDefault="00FE258F" w:rsidP="0035267C">
      <w:pPr>
        <w:pStyle w:val="a3"/>
        <w:numPr>
          <w:ilvl w:val="0"/>
          <w:numId w:val="12"/>
        </w:numPr>
        <w:tabs>
          <w:tab w:val="left" w:pos="284"/>
          <w:tab w:val="left" w:pos="851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B14073">
        <w:rPr>
          <w:rFonts w:ascii="Times New Roman" w:hAnsi="Times New Roman" w:cs="Times New Roman"/>
          <w:bCs/>
          <w:sz w:val="28"/>
          <w:szCs w:val="28"/>
          <w:lang w:bidi="ru-RU"/>
        </w:rPr>
        <w:t>сообщение</w:t>
      </w:r>
      <w:r w:rsidR="009D18AC" w:rsidRPr="00B1407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bookmarkStart w:id="6" w:name="_Hlk141108001"/>
      <w:r w:rsidR="00187232" w:rsidRPr="00B14073">
        <w:rPr>
          <w:rFonts w:ascii="Times New Roman" w:hAnsi="Times New Roman" w:cs="Times New Roman"/>
          <w:bCs/>
          <w:sz w:val="28"/>
          <w:szCs w:val="28"/>
          <w:lang w:bidi="ru-RU"/>
        </w:rPr>
        <w:t>о несоблюдении работником Кодекса этики</w:t>
      </w:r>
      <w:bookmarkEnd w:id="6"/>
      <w:r w:rsidR="00B74196" w:rsidRPr="00B14073">
        <w:rPr>
          <w:rFonts w:ascii="Times New Roman" w:hAnsi="Times New Roman" w:cs="Times New Roman"/>
          <w:bCs/>
          <w:sz w:val="28"/>
          <w:szCs w:val="28"/>
          <w:lang w:bidi="ru-RU"/>
        </w:rPr>
        <w:t>;</w:t>
      </w:r>
    </w:p>
    <w:p w:rsidR="00827D76" w:rsidRPr="00EF2D7F" w:rsidRDefault="00522750" w:rsidP="0035267C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sz w:val="28"/>
          <w:szCs w:val="28"/>
          <w:lang w:bidi="ru-RU"/>
        </w:rPr>
        <w:t>результат</w:t>
      </w:r>
      <w:r w:rsidR="00DD6659" w:rsidRPr="00EF2D7F">
        <w:rPr>
          <w:rFonts w:ascii="Times New Roman" w:hAnsi="Times New Roman" w:cs="Times New Roman"/>
          <w:sz w:val="28"/>
          <w:szCs w:val="28"/>
          <w:lang w:bidi="ru-RU"/>
        </w:rPr>
        <w:t>ы</w:t>
      </w:r>
      <w:r w:rsidRPr="00EF2D7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оценки коррупционных рисков, возникающих при реализации функций (карт</w:t>
      </w:r>
      <w:r w:rsidR="00DD6659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а</w:t>
      </w:r>
      <w:r w:rsidR="00082D07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(реестр)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коррупционных рисков) </w:t>
      </w:r>
      <w:r w:rsidR="00A67D94">
        <w:rPr>
          <w:rFonts w:ascii="Times New Roman" w:hAnsi="Times New Roman" w:cs="Times New Roman"/>
          <w:bCs/>
          <w:sz w:val="28"/>
          <w:szCs w:val="28"/>
          <w:lang w:bidi="ru-RU"/>
        </w:rPr>
        <w:t>Университета</w:t>
      </w:r>
      <w:r w:rsidR="005D7FE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, разработанные должностным лицом, ответственным за профилактику коррупционных правонарушений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;</w:t>
      </w:r>
    </w:p>
    <w:p w:rsidR="008C7E02" w:rsidRPr="00EF2D7F" w:rsidRDefault="00827D76" w:rsidP="0035267C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доклад </w:t>
      </w:r>
      <w:bookmarkStart w:id="7" w:name="_Hlk141173198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должностного лица, ответственного за профилактику коррупционных правонарушений</w:t>
      </w:r>
      <w:bookmarkEnd w:id="7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о достаточности принятых мер, направленных на минимизацию и устранение коррупционных рисков, и предложения по дальнейшему совершенствованию (развитию) антикоррупционной деятельности в </w:t>
      </w:r>
      <w:r w:rsidR="00A67D94">
        <w:rPr>
          <w:rFonts w:ascii="Times New Roman" w:hAnsi="Times New Roman" w:cs="Times New Roman"/>
          <w:bCs/>
          <w:sz w:val="28"/>
          <w:szCs w:val="28"/>
          <w:lang w:bidi="ru-RU"/>
        </w:rPr>
        <w:t>Университете</w:t>
      </w:r>
      <w:r w:rsidR="00CE3D12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;</w:t>
      </w:r>
    </w:p>
    <w:p w:rsidR="00187232" w:rsidRPr="00EF2D7F" w:rsidRDefault="00187232" w:rsidP="0035267C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представление руководителя </w:t>
      </w:r>
      <w:r w:rsidR="00A67D94">
        <w:rPr>
          <w:rFonts w:ascii="Times New Roman" w:hAnsi="Times New Roman" w:cs="Times New Roman"/>
          <w:bCs/>
          <w:sz w:val="28"/>
          <w:szCs w:val="28"/>
          <w:lang w:bidi="ru-RU"/>
        </w:rPr>
        <w:t>Университета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или любого члена </w:t>
      </w:r>
      <w:r w:rsidR="00FE258F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омиссии, касающееся обеспечения соблюдения </w:t>
      </w:r>
      <w:r w:rsidR="00FE258F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работниками </w:t>
      </w:r>
      <w:r w:rsidR="00F12AD0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Кодекса этики,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требований к служебному поведению и (или) требований об урегулировании конфликта интересов либо осуществления в </w:t>
      </w:r>
      <w:proofErr w:type="gramStart"/>
      <w:r w:rsidR="00A67D9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Университете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мер</w:t>
      </w:r>
      <w:proofErr w:type="gramEnd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по предупреждению коррупции</w:t>
      </w:r>
      <w:r w:rsidR="00FE258F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677F20" w:rsidRPr="00EF2D7F" w:rsidRDefault="00677F20" w:rsidP="0035267C">
      <w:pPr>
        <w:pStyle w:val="a3"/>
        <w:numPr>
          <w:ilvl w:val="0"/>
          <w:numId w:val="1"/>
        </w:numPr>
        <w:tabs>
          <w:tab w:val="left" w:pos="284"/>
          <w:tab w:val="left" w:pos="993"/>
          <w:tab w:val="left" w:pos="1134"/>
          <w:tab w:val="left" w:pos="1701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Комиссия не рассматривает сообщения о преступлениях </w:t>
      </w:r>
      <w:r w:rsidR="00D9214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и административных правонарушениях, а также анонимные обращения, не проводит проверочные мероприятия по фактам нарушения служебной дисциплины.</w:t>
      </w:r>
    </w:p>
    <w:p w:rsidR="00677F20" w:rsidRPr="00EF2D7F" w:rsidRDefault="00FE258F" w:rsidP="0035267C">
      <w:pPr>
        <w:pStyle w:val="a3"/>
        <w:numPr>
          <w:ilvl w:val="0"/>
          <w:numId w:val="1"/>
        </w:numPr>
        <w:tabs>
          <w:tab w:val="left" w:pos="284"/>
          <w:tab w:val="left" w:pos="993"/>
          <w:tab w:val="left" w:pos="1134"/>
          <w:tab w:val="left" w:pos="1701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Уведомление или сообщение, указанные в подпункте «б» пункта 1</w:t>
      </w:r>
      <w:r w:rsidR="008D7F13">
        <w:rPr>
          <w:rFonts w:ascii="Times New Roman" w:hAnsi="Times New Roman" w:cs="Times New Roman"/>
          <w:bCs/>
          <w:sz w:val="28"/>
          <w:szCs w:val="28"/>
          <w:lang w:bidi="ru-RU"/>
        </w:rPr>
        <w:t>5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настоящего Положения, рассматривается должностным лицом,</w:t>
      </w:r>
      <w:r w:rsidR="0094376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ответственным </w:t>
      </w:r>
      <w:r w:rsidR="00D9214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="0094376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за профилактику коррупционных правонарушений,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которое осуществляет подготовку </w:t>
      </w:r>
      <w:r w:rsidR="00512366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для Комиссии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мотивированного заключения </w:t>
      </w:r>
      <w:bookmarkStart w:id="8" w:name="_Hlk141107954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по результатам рассмотрения</w:t>
      </w:r>
      <w:bookmarkEnd w:id="8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9D18AC" w:rsidRPr="00EF2D7F" w:rsidRDefault="00FE258F" w:rsidP="0035267C">
      <w:pPr>
        <w:pStyle w:val="a3"/>
        <w:numPr>
          <w:ilvl w:val="0"/>
          <w:numId w:val="1"/>
        </w:numPr>
        <w:tabs>
          <w:tab w:val="left" w:pos="284"/>
          <w:tab w:val="left" w:pos="993"/>
          <w:tab w:val="left" w:pos="1134"/>
          <w:tab w:val="left" w:pos="1701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При подготовке мотивированного заключения должностное лицо</w:t>
      </w:r>
      <w:r w:rsidR="0094376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, ответственное за профилактику коррупционных правонарушений,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имеет право проводить собеседование с </w:t>
      </w:r>
      <w:bookmarkStart w:id="9" w:name="_Hlk141108817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работником, представившим уведомление или </w:t>
      </w:r>
      <w:r w:rsidR="00D9214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в отношении которого получен</w:t>
      </w:r>
      <w:r w:rsidR="009D18A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сообщение, получать от него</w:t>
      </w:r>
      <w:r w:rsidR="0094376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 от его непосредственного руководителя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письменные пояснения</w:t>
      </w:r>
      <w:bookmarkEnd w:id="9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,</w:t>
      </w:r>
      <w:r w:rsidR="009D18A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запрашивать и получать</w:t>
      </w:r>
      <w:r w:rsidR="009D18AC" w:rsidRPr="00EF2D7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D18A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необходимую информацию и материалы у руководителей структурных подразделений </w:t>
      </w:r>
      <w:r w:rsidR="00E53651">
        <w:rPr>
          <w:rFonts w:ascii="Times New Roman" w:hAnsi="Times New Roman" w:cs="Times New Roman"/>
          <w:bCs/>
          <w:sz w:val="28"/>
          <w:szCs w:val="28"/>
          <w:lang w:bidi="ru-RU"/>
        </w:rPr>
        <w:t>Университета</w:t>
      </w:r>
      <w:r w:rsidR="009D18A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,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94376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готовить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в установленном порядке запросы в органы</w:t>
      </w:r>
      <w:r w:rsidR="00664176" w:rsidRPr="0066417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664176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государственн</w:t>
      </w:r>
      <w:r w:rsidR="00664176">
        <w:rPr>
          <w:rFonts w:ascii="Times New Roman" w:hAnsi="Times New Roman" w:cs="Times New Roman"/>
          <w:bCs/>
          <w:sz w:val="28"/>
          <w:szCs w:val="28"/>
          <w:lang w:bidi="ru-RU"/>
        </w:rPr>
        <w:t>ой власти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, органы местного самоуправления и заинтересованные организации</w:t>
      </w:r>
      <w:r w:rsidR="0094376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9D18AC" w:rsidRPr="00EF2D7F" w:rsidRDefault="009D18AC" w:rsidP="0035267C">
      <w:pPr>
        <w:pStyle w:val="a3"/>
        <w:numPr>
          <w:ilvl w:val="0"/>
          <w:numId w:val="1"/>
        </w:numPr>
        <w:tabs>
          <w:tab w:val="left" w:pos="284"/>
          <w:tab w:val="left" w:pos="993"/>
          <w:tab w:val="left" w:pos="1134"/>
          <w:tab w:val="left" w:pos="1701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Мотивированное заключение должно содержать:</w:t>
      </w:r>
    </w:p>
    <w:p w:rsidR="000B26F6" w:rsidRPr="00511652" w:rsidRDefault="009D18AC" w:rsidP="0035267C">
      <w:pPr>
        <w:pStyle w:val="a3"/>
        <w:numPr>
          <w:ilvl w:val="0"/>
          <w:numId w:val="13"/>
        </w:numPr>
        <w:tabs>
          <w:tab w:val="left" w:pos="284"/>
          <w:tab w:val="left" w:pos="851"/>
          <w:tab w:val="left" w:pos="1134"/>
          <w:tab w:val="left" w:pos="1701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511652">
        <w:rPr>
          <w:rFonts w:ascii="Times New Roman" w:hAnsi="Times New Roman" w:cs="Times New Roman"/>
          <w:bCs/>
          <w:sz w:val="28"/>
          <w:szCs w:val="28"/>
          <w:lang w:bidi="ru-RU"/>
        </w:rPr>
        <w:t>информацию, изложенную в уведомлени</w:t>
      </w:r>
      <w:r w:rsidR="000B26F6" w:rsidRPr="00511652">
        <w:rPr>
          <w:rFonts w:ascii="Times New Roman" w:hAnsi="Times New Roman" w:cs="Times New Roman"/>
          <w:bCs/>
          <w:sz w:val="28"/>
          <w:szCs w:val="28"/>
          <w:lang w:bidi="ru-RU"/>
        </w:rPr>
        <w:t>и или сообщении;</w:t>
      </w:r>
    </w:p>
    <w:p w:rsidR="000B26F6" w:rsidRPr="00511652" w:rsidRDefault="000B26F6" w:rsidP="0035267C">
      <w:pPr>
        <w:pStyle w:val="a3"/>
        <w:numPr>
          <w:ilvl w:val="0"/>
          <w:numId w:val="13"/>
        </w:numPr>
        <w:tabs>
          <w:tab w:val="left" w:pos="284"/>
          <w:tab w:val="left" w:pos="851"/>
          <w:tab w:val="left" w:pos="1134"/>
          <w:tab w:val="left" w:pos="1701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51165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информацию, полученную от работников и руководителей структурных подразделений </w:t>
      </w:r>
      <w:r w:rsidR="00E53651" w:rsidRPr="00511652">
        <w:rPr>
          <w:rFonts w:ascii="Times New Roman" w:hAnsi="Times New Roman" w:cs="Times New Roman"/>
          <w:bCs/>
          <w:sz w:val="28"/>
          <w:szCs w:val="28"/>
          <w:lang w:bidi="ru-RU"/>
        </w:rPr>
        <w:t>Университета</w:t>
      </w:r>
      <w:r w:rsidRPr="00511652">
        <w:rPr>
          <w:rFonts w:ascii="Times New Roman" w:hAnsi="Times New Roman" w:cs="Times New Roman"/>
          <w:bCs/>
          <w:sz w:val="28"/>
          <w:szCs w:val="28"/>
          <w:lang w:bidi="ru-RU"/>
        </w:rPr>
        <w:t>, от органов</w:t>
      </w:r>
      <w:r w:rsidR="00664176" w:rsidRPr="0051165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государственной власти</w:t>
      </w:r>
      <w:r w:rsidRPr="00511652">
        <w:rPr>
          <w:rFonts w:ascii="Times New Roman" w:hAnsi="Times New Roman" w:cs="Times New Roman"/>
          <w:bCs/>
          <w:sz w:val="28"/>
          <w:szCs w:val="28"/>
          <w:lang w:bidi="ru-RU"/>
        </w:rPr>
        <w:t>, органов местного самоуправления и заинтересованных организаций;</w:t>
      </w:r>
    </w:p>
    <w:p w:rsidR="000B26F6" w:rsidRPr="00511652" w:rsidRDefault="000B26F6" w:rsidP="0035267C">
      <w:pPr>
        <w:pStyle w:val="a3"/>
        <w:numPr>
          <w:ilvl w:val="0"/>
          <w:numId w:val="13"/>
        </w:numPr>
        <w:tabs>
          <w:tab w:val="left" w:pos="284"/>
          <w:tab w:val="left" w:pos="851"/>
          <w:tab w:val="left" w:pos="1134"/>
          <w:tab w:val="left" w:pos="1701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511652">
        <w:rPr>
          <w:rFonts w:ascii="Times New Roman" w:hAnsi="Times New Roman" w:cs="Times New Roman"/>
          <w:bCs/>
          <w:sz w:val="28"/>
          <w:szCs w:val="28"/>
          <w:lang w:bidi="ru-RU"/>
        </w:rPr>
        <w:t>ссылки на документы и материалы, подтверждающие или опровергающие обстоятельства, указанн</w:t>
      </w:r>
      <w:r w:rsidR="001B6DCC" w:rsidRPr="00511652">
        <w:rPr>
          <w:rFonts w:ascii="Times New Roman" w:hAnsi="Times New Roman" w:cs="Times New Roman"/>
          <w:bCs/>
          <w:sz w:val="28"/>
          <w:szCs w:val="28"/>
          <w:lang w:bidi="ru-RU"/>
        </w:rPr>
        <w:t>ые в уведомлении или сообщении;</w:t>
      </w:r>
    </w:p>
    <w:p w:rsidR="000B26F6" w:rsidRPr="00511652" w:rsidRDefault="000B26F6" w:rsidP="0035267C">
      <w:pPr>
        <w:pStyle w:val="a3"/>
        <w:numPr>
          <w:ilvl w:val="0"/>
          <w:numId w:val="13"/>
        </w:numPr>
        <w:tabs>
          <w:tab w:val="left" w:pos="284"/>
          <w:tab w:val="left" w:pos="851"/>
          <w:tab w:val="left" w:pos="1134"/>
          <w:tab w:val="left" w:pos="1701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511652">
        <w:rPr>
          <w:rFonts w:ascii="Times New Roman" w:hAnsi="Times New Roman" w:cs="Times New Roman"/>
          <w:bCs/>
          <w:sz w:val="28"/>
          <w:szCs w:val="28"/>
          <w:lang w:bidi="ru-RU"/>
        </w:rPr>
        <w:t>мотивированный вывод по результатам рассмотрения уведомления или сообщения, а также рекомендации для принятия одного из решений в соответствии с пункт</w:t>
      </w:r>
      <w:r w:rsidR="001B6DCC" w:rsidRPr="00511652">
        <w:rPr>
          <w:rFonts w:ascii="Times New Roman" w:hAnsi="Times New Roman" w:cs="Times New Roman"/>
          <w:bCs/>
          <w:sz w:val="28"/>
          <w:szCs w:val="28"/>
          <w:lang w:bidi="ru-RU"/>
        </w:rPr>
        <w:t>ами</w:t>
      </w:r>
      <w:r w:rsidRPr="0051165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664176" w:rsidRPr="0051165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25 и </w:t>
      </w:r>
      <w:r w:rsidR="00C0267A" w:rsidRPr="0051165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26 </w:t>
      </w:r>
      <w:r w:rsidRPr="00511652">
        <w:rPr>
          <w:rFonts w:ascii="Times New Roman" w:hAnsi="Times New Roman" w:cs="Times New Roman"/>
          <w:bCs/>
          <w:sz w:val="28"/>
          <w:szCs w:val="28"/>
          <w:lang w:bidi="ru-RU"/>
        </w:rPr>
        <w:t>настоящего Положения</w:t>
      </w:r>
      <w:r w:rsidR="00677F20" w:rsidRPr="00511652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1B0076" w:rsidRPr="00EF2D7F" w:rsidRDefault="00677F20" w:rsidP="0035267C">
      <w:pPr>
        <w:pStyle w:val="a3"/>
        <w:numPr>
          <w:ilvl w:val="0"/>
          <w:numId w:val="1"/>
        </w:numPr>
        <w:tabs>
          <w:tab w:val="left" w:pos="284"/>
          <w:tab w:val="left" w:pos="993"/>
          <w:tab w:val="left" w:pos="1134"/>
          <w:tab w:val="left" w:pos="1276"/>
          <w:tab w:val="left" w:pos="1701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Уведомление или сообщение, а также мотивированное заключение и другие материалы в течение </w:t>
      </w:r>
      <w:r w:rsidR="00664176">
        <w:rPr>
          <w:rFonts w:ascii="Times New Roman" w:hAnsi="Times New Roman" w:cs="Times New Roman"/>
          <w:bCs/>
          <w:sz w:val="28"/>
          <w:szCs w:val="28"/>
          <w:lang w:bidi="ru-RU"/>
        </w:rPr>
        <w:t>7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581C2F">
        <w:rPr>
          <w:rFonts w:ascii="Times New Roman" w:hAnsi="Times New Roman" w:cs="Times New Roman"/>
          <w:bCs/>
          <w:sz w:val="28"/>
          <w:szCs w:val="28"/>
          <w:lang w:bidi="ru-RU"/>
        </w:rPr>
        <w:t>(</w:t>
      </w:r>
      <w:proofErr w:type="gramStart"/>
      <w:r w:rsidR="00581C2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семи) </w:t>
      </w:r>
      <w:r w:rsidR="0072586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рабочих</w:t>
      </w:r>
      <w:proofErr w:type="gramEnd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дней со дня поступления уведомления или сообщения представляются председателю Комиссии.</w:t>
      </w:r>
    </w:p>
    <w:p w:rsidR="001B0076" w:rsidRPr="00EF2D7F" w:rsidRDefault="001B0076" w:rsidP="0035267C">
      <w:pPr>
        <w:pStyle w:val="a3"/>
        <w:numPr>
          <w:ilvl w:val="0"/>
          <w:numId w:val="1"/>
        </w:numPr>
        <w:tabs>
          <w:tab w:val="left" w:pos="284"/>
          <w:tab w:val="left" w:pos="993"/>
          <w:tab w:val="left" w:pos="1134"/>
          <w:tab w:val="left" w:pos="1276"/>
          <w:tab w:val="left" w:pos="1701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Председатель Комиссии при поступлении к нему информации, содержащей основания для проведения заседания </w:t>
      </w:r>
      <w:r w:rsidR="00F50055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омиссии</w:t>
      </w:r>
      <w:r w:rsidR="00853A82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, в течение 5</w:t>
      </w:r>
      <w:r w:rsidR="002B67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(пяти)</w:t>
      </w:r>
      <w:r w:rsidR="00853A82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рабочих дней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:</w:t>
      </w:r>
    </w:p>
    <w:p w:rsidR="001B0076" w:rsidRPr="002B67BD" w:rsidRDefault="001B0076" w:rsidP="0035267C">
      <w:pPr>
        <w:pStyle w:val="a3"/>
        <w:numPr>
          <w:ilvl w:val="0"/>
          <w:numId w:val="14"/>
        </w:numPr>
        <w:tabs>
          <w:tab w:val="left" w:pos="284"/>
          <w:tab w:val="left" w:pos="851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B67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назначает дату заседания </w:t>
      </w:r>
      <w:r w:rsidR="00057E96" w:rsidRPr="002B67BD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2B67BD">
        <w:rPr>
          <w:rFonts w:ascii="Times New Roman" w:hAnsi="Times New Roman" w:cs="Times New Roman"/>
          <w:bCs/>
          <w:sz w:val="28"/>
          <w:szCs w:val="28"/>
          <w:lang w:bidi="ru-RU"/>
        </w:rPr>
        <w:t>омиссии</w:t>
      </w:r>
      <w:r w:rsidR="00853A82" w:rsidRPr="002B67BD">
        <w:rPr>
          <w:rFonts w:ascii="Times New Roman" w:hAnsi="Times New Roman" w:cs="Times New Roman"/>
          <w:bCs/>
          <w:sz w:val="28"/>
          <w:szCs w:val="28"/>
          <w:lang w:bidi="ru-RU"/>
        </w:rPr>
        <w:t>, п</w:t>
      </w:r>
      <w:r w:rsidRPr="002B67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ри этом дата заседания </w:t>
      </w:r>
      <w:r w:rsidR="00057E96" w:rsidRPr="002B67BD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2B67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омиссии </w:t>
      </w:r>
      <w:r w:rsidR="00D92143" w:rsidRPr="002B67BD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2B67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не может быть назначена позднее </w:t>
      </w:r>
      <w:r w:rsidR="00710F9C" w:rsidRPr="002B67BD">
        <w:rPr>
          <w:rFonts w:ascii="Times New Roman" w:hAnsi="Times New Roman" w:cs="Times New Roman"/>
          <w:bCs/>
          <w:sz w:val="28"/>
          <w:szCs w:val="28"/>
          <w:lang w:bidi="ru-RU"/>
        </w:rPr>
        <w:t>10 рабочих</w:t>
      </w:r>
      <w:r w:rsidRPr="002B67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дней со дня поступления информации;</w:t>
      </w:r>
    </w:p>
    <w:p w:rsidR="001B0076" w:rsidRPr="002B67BD" w:rsidRDefault="001B0076" w:rsidP="0035267C">
      <w:pPr>
        <w:pStyle w:val="a3"/>
        <w:numPr>
          <w:ilvl w:val="0"/>
          <w:numId w:val="14"/>
        </w:numPr>
        <w:tabs>
          <w:tab w:val="left" w:pos="284"/>
          <w:tab w:val="left" w:pos="851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B67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организует ознакомление </w:t>
      </w:r>
      <w:r w:rsidR="00710F9C" w:rsidRPr="002B67BD">
        <w:rPr>
          <w:rFonts w:ascii="Times New Roman" w:hAnsi="Times New Roman" w:cs="Times New Roman"/>
          <w:bCs/>
          <w:sz w:val="28"/>
          <w:szCs w:val="28"/>
          <w:lang w:bidi="ru-RU"/>
        </w:rPr>
        <w:t>работника</w:t>
      </w:r>
      <w:r w:rsidRPr="002B67BD">
        <w:rPr>
          <w:rFonts w:ascii="Times New Roman" w:hAnsi="Times New Roman" w:cs="Times New Roman"/>
          <w:bCs/>
          <w:sz w:val="28"/>
          <w:szCs w:val="28"/>
          <w:lang w:bidi="ru-RU"/>
        </w:rPr>
        <w:t>, в отношении котор</w:t>
      </w:r>
      <w:r w:rsidR="00B94CCD" w:rsidRPr="002B67BD">
        <w:rPr>
          <w:rFonts w:ascii="Times New Roman" w:hAnsi="Times New Roman" w:cs="Times New Roman"/>
          <w:bCs/>
          <w:sz w:val="28"/>
          <w:szCs w:val="28"/>
          <w:lang w:bidi="ru-RU"/>
        </w:rPr>
        <w:t>ых</w:t>
      </w:r>
      <w:r w:rsidRPr="002B67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710F9C" w:rsidRPr="002B67BD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2B67BD">
        <w:rPr>
          <w:rFonts w:ascii="Times New Roman" w:hAnsi="Times New Roman" w:cs="Times New Roman"/>
          <w:bCs/>
          <w:sz w:val="28"/>
          <w:szCs w:val="28"/>
          <w:lang w:bidi="ru-RU"/>
        </w:rPr>
        <w:t>омиссией рассматривается вопрос о соблюдении требований к служебному поведению и (или) требований об урегулировании конфликта интересов,</w:t>
      </w:r>
      <w:r w:rsidR="00B94CCD" w:rsidRPr="002B67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либо нарушении Кодекса этики,</w:t>
      </w:r>
      <w:r w:rsidRPr="002B67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bookmarkStart w:id="10" w:name="_Hlk141173813"/>
      <w:r w:rsidRPr="002B67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членов </w:t>
      </w:r>
      <w:r w:rsidR="00710F9C" w:rsidRPr="002B67BD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2B67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омиссии и других лиц, участвующих в заседании </w:t>
      </w:r>
      <w:r w:rsidR="00710F9C" w:rsidRPr="002B67BD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2B67BD">
        <w:rPr>
          <w:rFonts w:ascii="Times New Roman" w:hAnsi="Times New Roman" w:cs="Times New Roman"/>
          <w:bCs/>
          <w:sz w:val="28"/>
          <w:szCs w:val="28"/>
          <w:lang w:bidi="ru-RU"/>
        </w:rPr>
        <w:t>омиссии</w:t>
      </w:r>
      <w:bookmarkEnd w:id="10"/>
      <w:r w:rsidRPr="002B67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с информацией, поступившей </w:t>
      </w:r>
      <w:r w:rsidR="00710F9C" w:rsidRPr="002B67BD">
        <w:rPr>
          <w:rFonts w:ascii="Times New Roman" w:hAnsi="Times New Roman" w:cs="Times New Roman"/>
          <w:bCs/>
          <w:sz w:val="28"/>
          <w:szCs w:val="28"/>
          <w:lang w:bidi="ru-RU"/>
        </w:rPr>
        <w:t>должностному лицу, ответственному за профилактику коррупционных правонарушений</w:t>
      </w:r>
      <w:r w:rsidRPr="002B67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и с </w:t>
      </w:r>
      <w:r w:rsidR="00710F9C" w:rsidRPr="002B67BD">
        <w:rPr>
          <w:rFonts w:ascii="Times New Roman" w:hAnsi="Times New Roman" w:cs="Times New Roman"/>
          <w:bCs/>
          <w:sz w:val="28"/>
          <w:szCs w:val="28"/>
          <w:lang w:bidi="ru-RU"/>
        </w:rPr>
        <w:t>мотивированным заключением по ней</w:t>
      </w:r>
      <w:r w:rsidRPr="002B67BD">
        <w:rPr>
          <w:rFonts w:ascii="Times New Roman" w:hAnsi="Times New Roman" w:cs="Times New Roman"/>
          <w:bCs/>
          <w:sz w:val="28"/>
          <w:szCs w:val="28"/>
          <w:lang w:bidi="ru-RU"/>
        </w:rPr>
        <w:t>;</w:t>
      </w:r>
    </w:p>
    <w:p w:rsidR="00E63FF3" w:rsidRPr="002B67BD" w:rsidRDefault="00853A82" w:rsidP="0035267C">
      <w:pPr>
        <w:pStyle w:val="a3"/>
        <w:numPr>
          <w:ilvl w:val="0"/>
          <w:numId w:val="14"/>
        </w:numPr>
        <w:tabs>
          <w:tab w:val="left" w:pos="284"/>
          <w:tab w:val="left" w:pos="851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B67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организует ознакомление членов Комиссии и других лиц, участвующих </w:t>
      </w:r>
      <w:r w:rsidR="00D92143" w:rsidRPr="002B67BD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2B67BD">
        <w:rPr>
          <w:rFonts w:ascii="Times New Roman" w:hAnsi="Times New Roman" w:cs="Times New Roman"/>
          <w:bCs/>
          <w:sz w:val="28"/>
          <w:szCs w:val="28"/>
          <w:lang w:bidi="ru-RU"/>
        </w:rPr>
        <w:t>в заседании Комиссии, с иными материалами по повестке дня заседания Комиссии</w:t>
      </w:r>
      <w:r w:rsidR="001B0076" w:rsidRPr="002B67BD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E50075" w:rsidRPr="00EF2D7F" w:rsidRDefault="00B94CCD" w:rsidP="0035267C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Заседание Комиссии проводится, как правило, </w:t>
      </w:r>
      <w:r w:rsidR="00F37548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с участием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работника, </w:t>
      </w:r>
      <w:r w:rsidR="00D9214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в отношении котор</w:t>
      </w:r>
      <w:r w:rsidR="00664176">
        <w:rPr>
          <w:rFonts w:ascii="Times New Roman" w:hAnsi="Times New Roman" w:cs="Times New Roman"/>
          <w:bCs/>
          <w:sz w:val="28"/>
          <w:szCs w:val="28"/>
          <w:lang w:bidi="ru-RU"/>
        </w:rPr>
        <w:t>ого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рассматривается вопрос о соблюдении требований </w:t>
      </w:r>
      <w:r w:rsidR="00287EBE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 служебному поведению и (или) требований об урегулировании конфликта интересов, либо нарушении Кодекса этики.</w:t>
      </w:r>
      <w:r w:rsidR="008366B7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Заседания Комиссии могут проводиться в отсутствие работника в случае</w:t>
      </w:r>
      <w:r w:rsidR="009E4E6A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,</w:t>
      </w:r>
      <w:r w:rsidR="008366B7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если они</w:t>
      </w:r>
      <w:r w:rsidR="00E50075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были </w:t>
      </w:r>
      <w:r w:rsidR="008366B7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надлежащим образом извещены о времени и месте его проведения, </w:t>
      </w:r>
      <w:r w:rsidR="00E50075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но </w:t>
      </w:r>
      <w:r w:rsidR="008366B7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не явились на заседание Комиссии.</w:t>
      </w:r>
    </w:p>
    <w:p w:rsidR="00E50075" w:rsidRPr="00EF2D7F" w:rsidRDefault="00E50075" w:rsidP="0035267C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По итогам рассмотрения вопроса, указанного в абзаце втором подпункта </w:t>
      </w:r>
      <w:r w:rsidR="004665AB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«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а</w:t>
      </w:r>
      <w:r w:rsidR="004665AB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»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пункта 1</w:t>
      </w:r>
      <w:r w:rsidR="00A3500D">
        <w:rPr>
          <w:rFonts w:ascii="Times New Roman" w:hAnsi="Times New Roman" w:cs="Times New Roman"/>
          <w:bCs/>
          <w:sz w:val="28"/>
          <w:szCs w:val="28"/>
          <w:lang w:bidi="ru-RU"/>
        </w:rPr>
        <w:t>5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настоящего Положения, </w:t>
      </w:r>
      <w:r w:rsidR="004665AB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омиссия принимает одно из следующих решений:</w:t>
      </w:r>
    </w:p>
    <w:p w:rsidR="00E50075" w:rsidRPr="00664176" w:rsidRDefault="00E50075" w:rsidP="0035267C">
      <w:pPr>
        <w:pStyle w:val="a3"/>
        <w:numPr>
          <w:ilvl w:val="0"/>
          <w:numId w:val="4"/>
        </w:numPr>
        <w:tabs>
          <w:tab w:val="left" w:pos="284"/>
          <w:tab w:val="left" w:pos="993"/>
        </w:tabs>
        <w:spacing w:before="120" w:after="0" w:line="360" w:lineRule="auto"/>
        <w:ind w:left="0" w:firstLine="698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64176">
        <w:rPr>
          <w:rFonts w:ascii="Times New Roman" w:hAnsi="Times New Roman" w:cs="Times New Roman"/>
          <w:bCs/>
          <w:sz w:val="28"/>
          <w:szCs w:val="28"/>
          <w:lang w:bidi="ru-RU"/>
        </w:rPr>
        <w:t>установить, что сведения</w:t>
      </w:r>
      <w:r w:rsidR="004665AB" w:rsidRPr="0066417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 доходах</w:t>
      </w:r>
      <w:r w:rsidRPr="0066417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представленные </w:t>
      </w:r>
      <w:r w:rsidR="004665AB" w:rsidRPr="00664176">
        <w:rPr>
          <w:rFonts w:ascii="Times New Roman" w:hAnsi="Times New Roman" w:cs="Times New Roman"/>
          <w:bCs/>
          <w:sz w:val="28"/>
          <w:szCs w:val="28"/>
          <w:lang w:bidi="ru-RU"/>
        </w:rPr>
        <w:t>работником</w:t>
      </w:r>
      <w:r w:rsidRPr="0066417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D92143" w:rsidRPr="00664176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66417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соответствии </w:t>
      </w:r>
      <w:r w:rsidR="00C4003E" w:rsidRPr="0066417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Порядком представления </w:t>
      </w:r>
      <w:r w:rsidR="00664176" w:rsidRPr="00664176">
        <w:rPr>
          <w:rFonts w:ascii="Times New Roman" w:hAnsi="Times New Roman" w:cs="Times New Roman"/>
          <w:bCs/>
          <w:sz w:val="28"/>
          <w:szCs w:val="28"/>
          <w:lang w:bidi="ru-RU"/>
        </w:rPr>
        <w:t>сведений о доходах</w:t>
      </w:r>
      <w:r w:rsidR="00664176">
        <w:rPr>
          <w:rStyle w:val="af3"/>
          <w:rFonts w:ascii="Times New Roman" w:hAnsi="Times New Roman" w:cs="Times New Roman"/>
          <w:bCs/>
          <w:sz w:val="28"/>
          <w:szCs w:val="28"/>
          <w:lang w:bidi="ru-RU"/>
        </w:rPr>
        <w:footnoteReference w:id="4"/>
      </w:r>
      <w:r w:rsidR="00C4003E" w:rsidRPr="00664176">
        <w:rPr>
          <w:rFonts w:ascii="Times New Roman" w:hAnsi="Times New Roman" w:cs="Times New Roman"/>
          <w:bCs/>
          <w:sz w:val="28"/>
          <w:szCs w:val="28"/>
          <w:lang w:bidi="ru-RU"/>
        </w:rPr>
        <w:t>,</w:t>
      </w:r>
      <w:r w:rsidRPr="0066417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являются достоверными и полными;</w:t>
      </w:r>
    </w:p>
    <w:p w:rsidR="00B94CCD" w:rsidRPr="00EF2D7F" w:rsidRDefault="00E50075" w:rsidP="0035267C">
      <w:pPr>
        <w:pStyle w:val="a3"/>
        <w:numPr>
          <w:ilvl w:val="0"/>
          <w:numId w:val="4"/>
        </w:numPr>
        <w:tabs>
          <w:tab w:val="left" w:pos="284"/>
          <w:tab w:val="left" w:pos="993"/>
        </w:tabs>
        <w:spacing w:before="120" w:after="0" w:line="360" w:lineRule="auto"/>
        <w:ind w:left="0" w:firstLine="698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установить, что сведения, представленные </w:t>
      </w:r>
      <w:r w:rsidR="00DB7D6B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работником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в соответствии</w:t>
      </w:r>
      <w:r w:rsidR="00DB7D6B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Порядком представления сведений о доходах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являются недостоверными и (или) неполными. В этом случае </w:t>
      </w:r>
      <w:r w:rsidR="00DB7D6B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омиссия рекомендует руководителю </w:t>
      </w:r>
      <w:r w:rsidR="00D65101">
        <w:rPr>
          <w:rFonts w:ascii="Times New Roman" w:hAnsi="Times New Roman" w:cs="Times New Roman"/>
          <w:bCs/>
          <w:sz w:val="28"/>
          <w:szCs w:val="28"/>
          <w:lang w:bidi="ru-RU"/>
        </w:rPr>
        <w:t>Университета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применить к </w:t>
      </w:r>
      <w:r w:rsidR="00DB7D6B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работнику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конкретную меру</w:t>
      </w:r>
      <w:r w:rsidR="00DB7D6B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юридической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ответственности.</w:t>
      </w:r>
    </w:p>
    <w:p w:rsidR="00170458" w:rsidRPr="00EF2D7F" w:rsidRDefault="00170458" w:rsidP="0035267C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По итогам рассмотрения вопроса, указанного в абзаце третьем </w:t>
      </w:r>
      <w:r w:rsidR="00DF53D1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подпункта «а» пункта 1</w:t>
      </w:r>
      <w:r w:rsidR="00664176">
        <w:rPr>
          <w:rFonts w:ascii="Times New Roman" w:hAnsi="Times New Roman" w:cs="Times New Roman"/>
          <w:bCs/>
          <w:sz w:val="28"/>
          <w:szCs w:val="28"/>
          <w:lang w:bidi="ru-RU"/>
        </w:rPr>
        <w:t>5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настоящего Положения, Комиссия принимает одно </w:t>
      </w:r>
      <w:r w:rsidR="00DF53D1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из следующих решений:</w:t>
      </w:r>
    </w:p>
    <w:p w:rsidR="00170458" w:rsidRPr="00EF2D7F" w:rsidRDefault="00170458" w:rsidP="0035267C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spacing w:before="120" w:after="0" w:line="360" w:lineRule="auto"/>
        <w:ind w:left="0" w:firstLine="698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установить, что работник соблюдал требования к служебному поведению и (или) требования об урегулировании конфликта интересов;</w:t>
      </w:r>
    </w:p>
    <w:p w:rsidR="00170458" w:rsidRPr="00EF2D7F" w:rsidRDefault="00170458" w:rsidP="0035267C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spacing w:before="120" w:after="0" w:line="360" w:lineRule="auto"/>
        <w:ind w:left="0" w:firstLine="698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установить, что работник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</w:t>
      </w:r>
      <w:r w:rsidR="00D65101">
        <w:rPr>
          <w:rFonts w:ascii="Times New Roman" w:hAnsi="Times New Roman" w:cs="Times New Roman"/>
          <w:bCs/>
          <w:sz w:val="28"/>
          <w:szCs w:val="28"/>
          <w:lang w:bidi="ru-RU"/>
        </w:rPr>
        <w:t>Университета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указать работнику на недопустимость нарушения требований к служебному поведению и (или) требований об урегулировании конфликта интересов, либо применить к нему конкретную меру юридической ответственности.</w:t>
      </w:r>
    </w:p>
    <w:p w:rsidR="00665E1A" w:rsidRPr="00EF2D7F" w:rsidRDefault="00170458" w:rsidP="0035267C">
      <w:pPr>
        <w:pStyle w:val="a3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bookmarkStart w:id="11" w:name="_Hlk141176332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По</w:t>
      </w:r>
      <w:r w:rsidR="00665E1A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итогам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bookmarkStart w:id="12" w:name="_Hlk141104657"/>
      <w:r w:rsidR="00665E1A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рассмотрения вопроса, указанного в абзаце втором </w:t>
      </w:r>
      <w:r w:rsidR="00DF53D1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="00665E1A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подпункта «б» пункта 1</w:t>
      </w:r>
      <w:r w:rsidR="00664176">
        <w:rPr>
          <w:rFonts w:ascii="Times New Roman" w:hAnsi="Times New Roman" w:cs="Times New Roman"/>
          <w:bCs/>
          <w:sz w:val="28"/>
          <w:szCs w:val="28"/>
          <w:lang w:bidi="ru-RU"/>
        </w:rPr>
        <w:t>5</w:t>
      </w:r>
      <w:r w:rsidR="00665E1A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настоящего Положения, Комиссия принимает одно </w:t>
      </w:r>
      <w:r w:rsidR="00DF53D1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  <w:t>из следующих решений:</w:t>
      </w:r>
    </w:p>
    <w:p w:rsidR="00665E1A" w:rsidRPr="00EF2D7F" w:rsidRDefault="00665E1A" w:rsidP="0035267C">
      <w:pPr>
        <w:pStyle w:val="a3"/>
        <w:numPr>
          <w:ilvl w:val="0"/>
          <w:numId w:val="5"/>
        </w:numPr>
        <w:tabs>
          <w:tab w:val="left" w:pos="284"/>
          <w:tab w:val="left" w:pos="993"/>
          <w:tab w:val="left" w:pos="1134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признать, что при исполнении работником должностных обязанностей </w:t>
      </w:r>
      <w:r w:rsidR="00DF53D1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конфликт интересов отсутствует;</w:t>
      </w:r>
    </w:p>
    <w:p w:rsidR="00665E1A" w:rsidRPr="00EF2D7F" w:rsidRDefault="00665E1A" w:rsidP="0035267C">
      <w:pPr>
        <w:pStyle w:val="a3"/>
        <w:numPr>
          <w:ilvl w:val="0"/>
          <w:numId w:val="5"/>
        </w:numPr>
        <w:tabs>
          <w:tab w:val="left" w:pos="284"/>
          <w:tab w:val="left" w:pos="993"/>
          <w:tab w:val="left" w:pos="1134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признать, что при исполнении работником должностных обязанностей личная заинтересованность приводит или может привести к конфликту интересов. В этом случае Комиссия рекомендует работнику и руководителю </w:t>
      </w:r>
      <w:r w:rsidR="00D65101">
        <w:rPr>
          <w:rFonts w:ascii="Times New Roman" w:hAnsi="Times New Roman" w:cs="Times New Roman"/>
          <w:bCs/>
          <w:sz w:val="28"/>
          <w:szCs w:val="28"/>
          <w:lang w:bidi="ru-RU"/>
        </w:rPr>
        <w:t>Университета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принять меры по урегулированию конфликта интересов или по недопущению его возникновения;</w:t>
      </w:r>
    </w:p>
    <w:p w:rsidR="000B26F6" w:rsidRPr="00EF2D7F" w:rsidRDefault="00665E1A" w:rsidP="0035267C">
      <w:pPr>
        <w:pStyle w:val="a3"/>
        <w:numPr>
          <w:ilvl w:val="0"/>
          <w:numId w:val="5"/>
        </w:numPr>
        <w:tabs>
          <w:tab w:val="left" w:pos="284"/>
          <w:tab w:val="left" w:pos="993"/>
          <w:tab w:val="left" w:pos="1134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признать, что работник не соблюдал </w:t>
      </w:r>
      <w:r w:rsidR="004E3129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требования к служебному поведению и (или) требования об урегулировании конфликта интересов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. В этом случае Комиссия рекомендует руководителю </w:t>
      </w:r>
      <w:r w:rsidR="00D65101">
        <w:rPr>
          <w:rFonts w:ascii="Times New Roman" w:hAnsi="Times New Roman" w:cs="Times New Roman"/>
          <w:bCs/>
          <w:sz w:val="28"/>
          <w:szCs w:val="28"/>
          <w:lang w:bidi="ru-RU"/>
        </w:rPr>
        <w:t>Университета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применить к работнику конкретную меру юридической ответственности</w:t>
      </w:r>
      <w:bookmarkEnd w:id="11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043C43" w:rsidRPr="00EF2D7F" w:rsidRDefault="00043C43" w:rsidP="0035267C">
      <w:pPr>
        <w:pStyle w:val="a3"/>
        <w:numPr>
          <w:ilvl w:val="0"/>
          <w:numId w:val="1"/>
        </w:numPr>
        <w:tabs>
          <w:tab w:val="left" w:pos="1134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По итогам рассмотрения вопроса, указанного в абзаце третьем </w:t>
      </w:r>
      <w:r w:rsidR="00DF53D1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подпункта «б» пункта 1</w:t>
      </w:r>
      <w:r w:rsidR="00664176">
        <w:rPr>
          <w:rFonts w:ascii="Times New Roman" w:hAnsi="Times New Roman" w:cs="Times New Roman"/>
          <w:bCs/>
          <w:sz w:val="28"/>
          <w:szCs w:val="28"/>
          <w:lang w:bidi="ru-RU"/>
        </w:rPr>
        <w:t>5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настоящего Положения, Комиссия принимает одно </w:t>
      </w:r>
      <w:r w:rsidR="00DF53D1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из следующих решений:</w:t>
      </w:r>
    </w:p>
    <w:p w:rsidR="00043C43" w:rsidRPr="00EF2D7F" w:rsidRDefault="00043C43" w:rsidP="0035267C">
      <w:pPr>
        <w:pStyle w:val="a3"/>
        <w:numPr>
          <w:ilvl w:val="0"/>
          <w:numId w:val="6"/>
        </w:numPr>
        <w:tabs>
          <w:tab w:val="left" w:pos="1134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признать, что работник</w:t>
      </w:r>
      <w:r w:rsidR="006553DA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не нарушал положения Кодекса этики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;</w:t>
      </w:r>
    </w:p>
    <w:p w:rsidR="000B26F6" w:rsidRPr="00EF2D7F" w:rsidRDefault="00043C43" w:rsidP="0035267C">
      <w:pPr>
        <w:pStyle w:val="a3"/>
        <w:numPr>
          <w:ilvl w:val="0"/>
          <w:numId w:val="6"/>
        </w:numPr>
        <w:tabs>
          <w:tab w:val="left" w:pos="1134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признать, что работник</w:t>
      </w:r>
      <w:r w:rsidR="006553DA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64382D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не соблюдал</w:t>
      </w:r>
      <w:r w:rsidR="00EF4B3D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6553DA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положения Кодекса этики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. В этом случае Комиссия</w:t>
      </w:r>
      <w:r w:rsidR="00EF4B3D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выносит решение о моральном осуждении работника либо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рекомендует руководителю </w:t>
      </w:r>
      <w:proofErr w:type="gramStart"/>
      <w:r w:rsidR="00D6510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Университета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применить</w:t>
      </w:r>
      <w:proofErr w:type="gramEnd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к </w:t>
      </w:r>
      <w:r w:rsidR="00EF4B3D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работнику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конкретную меру </w:t>
      </w:r>
      <w:r w:rsidR="00EF4B3D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юридической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ответственности</w:t>
      </w:r>
      <w:r w:rsidR="00DF53D1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C318E7" w:rsidRPr="00EF2D7F" w:rsidRDefault="005018F4" w:rsidP="0035267C">
      <w:pPr>
        <w:pStyle w:val="a3"/>
        <w:numPr>
          <w:ilvl w:val="0"/>
          <w:numId w:val="1"/>
        </w:numPr>
        <w:tabs>
          <w:tab w:val="left" w:pos="1134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При рассмотрении вопрос</w:t>
      </w:r>
      <w:r w:rsidR="00BE46E5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ов, предусмотренных</w:t>
      </w:r>
      <w:r w:rsidR="0066417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подпунктами «а» и «б» пункта 15</w:t>
      </w:r>
      <w:r w:rsidR="00BE46E5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настоящего Положения, в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заседаниях Комиссии с правом совещательного голоса участву</w:t>
      </w:r>
      <w:r w:rsidR="007846DD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ю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т</w:t>
      </w:r>
      <w:r w:rsidR="00C318E7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:</w:t>
      </w:r>
    </w:p>
    <w:p w:rsidR="00991154" w:rsidRPr="002B67BD" w:rsidRDefault="005018F4" w:rsidP="0035267C">
      <w:pPr>
        <w:pStyle w:val="a3"/>
        <w:numPr>
          <w:ilvl w:val="0"/>
          <w:numId w:val="15"/>
        </w:numPr>
        <w:tabs>
          <w:tab w:val="left" w:pos="851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B67BD">
        <w:rPr>
          <w:rFonts w:ascii="Times New Roman" w:hAnsi="Times New Roman" w:cs="Times New Roman"/>
          <w:bCs/>
          <w:sz w:val="28"/>
          <w:szCs w:val="28"/>
          <w:lang w:bidi="ru-RU"/>
        </w:rPr>
        <w:t>непосредственный руководитель работника,</w:t>
      </w:r>
      <w:r w:rsidR="00B1799E" w:rsidRPr="002B67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2B67BD">
        <w:rPr>
          <w:rFonts w:ascii="Times New Roman" w:hAnsi="Times New Roman" w:cs="Times New Roman"/>
          <w:bCs/>
          <w:sz w:val="28"/>
          <w:szCs w:val="28"/>
          <w:lang w:bidi="ru-RU"/>
        </w:rPr>
        <w:t>в отношении которого рассматривается вопрос</w:t>
      </w:r>
      <w:r w:rsidR="00991154" w:rsidRPr="002B67BD">
        <w:rPr>
          <w:rFonts w:ascii="Times New Roman" w:hAnsi="Times New Roman" w:cs="Times New Roman"/>
          <w:bCs/>
          <w:sz w:val="28"/>
          <w:szCs w:val="28"/>
          <w:lang w:bidi="ru-RU"/>
        </w:rPr>
        <w:t>;</w:t>
      </w:r>
    </w:p>
    <w:p w:rsidR="00C318E7" w:rsidRPr="002B67BD" w:rsidRDefault="00AA70F7" w:rsidP="0035267C">
      <w:pPr>
        <w:pStyle w:val="a3"/>
        <w:numPr>
          <w:ilvl w:val="0"/>
          <w:numId w:val="15"/>
        </w:numPr>
        <w:tabs>
          <w:tab w:val="left" w:pos="851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B67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определяемый председателем Комиссии работник, замещающий </w:t>
      </w:r>
      <w:r w:rsidR="00D92143" w:rsidRPr="002B67BD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2B67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</w:t>
      </w:r>
      <w:r w:rsidR="00D65101" w:rsidRPr="002B67BD">
        <w:rPr>
          <w:rFonts w:ascii="Times New Roman" w:hAnsi="Times New Roman" w:cs="Times New Roman"/>
          <w:bCs/>
          <w:sz w:val="28"/>
          <w:szCs w:val="28"/>
          <w:lang w:bidi="ru-RU"/>
        </w:rPr>
        <w:t>Университете</w:t>
      </w:r>
      <w:r w:rsidRPr="002B67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должность, аналогичную должности, замещаемой работником, </w:t>
      </w:r>
      <w:r w:rsidR="00D92143" w:rsidRPr="002B67BD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2B67BD">
        <w:rPr>
          <w:rFonts w:ascii="Times New Roman" w:hAnsi="Times New Roman" w:cs="Times New Roman"/>
          <w:bCs/>
          <w:sz w:val="28"/>
          <w:szCs w:val="28"/>
          <w:lang w:bidi="ru-RU"/>
        </w:rPr>
        <w:t>в отношении которого рассматривается вопрос</w:t>
      </w:r>
      <w:r w:rsidR="00A817EA" w:rsidRPr="002B67BD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EF7116" w:rsidRPr="00EF2D7F" w:rsidRDefault="00EF7116" w:rsidP="0035267C">
      <w:pPr>
        <w:pStyle w:val="a3"/>
        <w:numPr>
          <w:ilvl w:val="0"/>
          <w:numId w:val="1"/>
        </w:numPr>
        <w:tabs>
          <w:tab w:val="left" w:pos="1134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По итогам рассмотрения вопросов, указанных в подпунктах «в», «г» и «д» пункта 1</w:t>
      </w:r>
      <w:r w:rsidR="00664176">
        <w:rPr>
          <w:rFonts w:ascii="Times New Roman" w:hAnsi="Times New Roman" w:cs="Times New Roman"/>
          <w:bCs/>
          <w:sz w:val="28"/>
          <w:szCs w:val="28"/>
          <w:lang w:bidi="ru-RU"/>
        </w:rPr>
        <w:t>5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настоящего Положения, Комиссия принимает </w:t>
      </w:r>
      <w:r w:rsidR="00C0267A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соответствующее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решени</w:t>
      </w:r>
      <w:r w:rsidR="00C0267A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е.</w:t>
      </w:r>
    </w:p>
    <w:p w:rsidR="00C0267A" w:rsidRPr="00EF2D7F" w:rsidRDefault="00C0267A" w:rsidP="0035267C">
      <w:pPr>
        <w:pStyle w:val="a3"/>
        <w:numPr>
          <w:ilvl w:val="0"/>
          <w:numId w:val="1"/>
        </w:numPr>
        <w:tabs>
          <w:tab w:val="left" w:pos="1134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Решения Комиссии принимаются тайным голосованием (если Комиссия не примет иное решение) простым большинством голосов </w:t>
      </w:r>
      <w:r w:rsidR="003921AA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членов Комиссии, принимающих участие в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заседании. </w:t>
      </w:r>
      <w:r w:rsidR="00BE46E5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В случае равенства голосов членов Комиссии голос председателя Комиссии является решающим.</w:t>
      </w:r>
    </w:p>
    <w:p w:rsidR="004F54EF" w:rsidRPr="00EF2D7F" w:rsidRDefault="004F54EF" w:rsidP="0035267C">
      <w:pPr>
        <w:pStyle w:val="a3"/>
        <w:numPr>
          <w:ilvl w:val="0"/>
          <w:numId w:val="1"/>
        </w:numPr>
        <w:tabs>
          <w:tab w:val="left" w:pos="1134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bookmarkStart w:id="13" w:name="_Hlk141179320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По решению председателя Комиссии допускается принятие решений Комиссии путем заочного голосования. В случае проведения заседания Комиссии в заочной форме секретарь Комиссии на основе письменных мнений членов Комиссии формирует протокол заседания Комиссии.</w:t>
      </w:r>
    </w:p>
    <w:p w:rsidR="00086FCF" w:rsidRPr="00EF2D7F" w:rsidRDefault="00086FCF" w:rsidP="0035267C">
      <w:pPr>
        <w:pStyle w:val="a3"/>
        <w:numPr>
          <w:ilvl w:val="0"/>
          <w:numId w:val="1"/>
        </w:numPr>
        <w:tabs>
          <w:tab w:val="left" w:pos="1134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Решения </w:t>
      </w:r>
      <w:r w:rsidR="007835B4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омиссии оформляются протокол</w:t>
      </w:r>
      <w:r w:rsidR="007835B4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ом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, которы</w:t>
      </w:r>
      <w:r w:rsidR="007835B4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й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подписывают члены </w:t>
      </w:r>
      <w:r w:rsidR="007835B4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омиссии, принимавшие участие в ее заседании.</w:t>
      </w:r>
      <w:r w:rsidR="007835B4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В протоколе указываются:</w:t>
      </w:r>
    </w:p>
    <w:p w:rsidR="00086FCF" w:rsidRPr="002B67BD" w:rsidRDefault="00086FCF" w:rsidP="0035267C">
      <w:pPr>
        <w:pStyle w:val="a3"/>
        <w:numPr>
          <w:ilvl w:val="0"/>
          <w:numId w:val="16"/>
        </w:numPr>
        <w:tabs>
          <w:tab w:val="left" w:pos="851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B67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дата заседания </w:t>
      </w:r>
      <w:r w:rsidR="007835B4" w:rsidRPr="002B67BD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2B67BD">
        <w:rPr>
          <w:rFonts w:ascii="Times New Roman" w:hAnsi="Times New Roman" w:cs="Times New Roman"/>
          <w:bCs/>
          <w:sz w:val="28"/>
          <w:szCs w:val="28"/>
          <w:lang w:bidi="ru-RU"/>
        </w:rPr>
        <w:t>омиссии, фамилии, имена, отчества</w:t>
      </w:r>
      <w:r w:rsidR="00802BD4" w:rsidRPr="002B67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(при наличии)</w:t>
      </w:r>
      <w:r w:rsidRPr="002B67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членов </w:t>
      </w:r>
      <w:r w:rsidR="007835B4" w:rsidRPr="002B67BD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2B67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омиссии и других лиц, </w:t>
      </w:r>
      <w:r w:rsidR="003921AA" w:rsidRPr="002B67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участвующих в </w:t>
      </w:r>
      <w:r w:rsidRPr="002B67BD">
        <w:rPr>
          <w:rFonts w:ascii="Times New Roman" w:hAnsi="Times New Roman" w:cs="Times New Roman"/>
          <w:bCs/>
          <w:sz w:val="28"/>
          <w:szCs w:val="28"/>
          <w:lang w:bidi="ru-RU"/>
        </w:rPr>
        <w:t>заседании;</w:t>
      </w:r>
    </w:p>
    <w:p w:rsidR="00086FCF" w:rsidRPr="002B67BD" w:rsidRDefault="00086FCF" w:rsidP="0035267C">
      <w:pPr>
        <w:pStyle w:val="a3"/>
        <w:numPr>
          <w:ilvl w:val="0"/>
          <w:numId w:val="16"/>
        </w:numPr>
        <w:tabs>
          <w:tab w:val="left" w:pos="851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B67BD">
        <w:rPr>
          <w:rFonts w:ascii="Times New Roman" w:hAnsi="Times New Roman" w:cs="Times New Roman"/>
          <w:bCs/>
          <w:sz w:val="28"/>
          <w:szCs w:val="28"/>
          <w:lang w:bidi="ru-RU"/>
        </w:rPr>
        <w:t>формулировка каждого из рассматриваемых вопросов с ука</w:t>
      </w:r>
      <w:r w:rsidR="00DF53D1" w:rsidRPr="002B67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занием должности, фамилии, имени и отчества </w:t>
      </w:r>
      <w:bookmarkStart w:id="14" w:name="_Hlk141188733"/>
      <w:r w:rsidR="00802BD4" w:rsidRPr="002B67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(при наличии) </w:t>
      </w:r>
      <w:r w:rsidR="00DF53D1" w:rsidRPr="002B67BD">
        <w:rPr>
          <w:rFonts w:ascii="Times New Roman" w:hAnsi="Times New Roman" w:cs="Times New Roman"/>
          <w:bCs/>
          <w:sz w:val="28"/>
          <w:szCs w:val="28"/>
          <w:lang w:bidi="ru-RU"/>
        </w:rPr>
        <w:t>р</w:t>
      </w:r>
      <w:r w:rsidR="007835B4" w:rsidRPr="002B67BD">
        <w:rPr>
          <w:rFonts w:ascii="Times New Roman" w:hAnsi="Times New Roman" w:cs="Times New Roman"/>
          <w:bCs/>
          <w:sz w:val="28"/>
          <w:szCs w:val="28"/>
          <w:lang w:bidi="ru-RU"/>
        </w:rPr>
        <w:t>аботника</w:t>
      </w:r>
      <w:bookmarkEnd w:id="14"/>
      <w:r w:rsidRPr="002B67BD">
        <w:rPr>
          <w:rFonts w:ascii="Times New Roman" w:hAnsi="Times New Roman" w:cs="Times New Roman"/>
          <w:bCs/>
          <w:sz w:val="28"/>
          <w:szCs w:val="28"/>
          <w:lang w:bidi="ru-RU"/>
        </w:rPr>
        <w:t>, в отношении которого рассматривается вопрос;</w:t>
      </w:r>
    </w:p>
    <w:p w:rsidR="00553C1C" w:rsidRPr="002B67BD" w:rsidRDefault="00553C1C" w:rsidP="0035267C">
      <w:pPr>
        <w:pStyle w:val="a3"/>
        <w:numPr>
          <w:ilvl w:val="0"/>
          <w:numId w:val="16"/>
        </w:numPr>
        <w:tabs>
          <w:tab w:val="left" w:pos="851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B67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источник информации, содержащей основания для проведения заседания Комиссии, дата поступления информации в </w:t>
      </w:r>
      <w:r w:rsidR="00D65101" w:rsidRPr="002B67BD">
        <w:rPr>
          <w:rFonts w:ascii="Times New Roman" w:hAnsi="Times New Roman" w:cs="Times New Roman"/>
          <w:bCs/>
          <w:sz w:val="28"/>
          <w:szCs w:val="28"/>
          <w:lang w:bidi="ru-RU"/>
        </w:rPr>
        <w:t>Университет</w:t>
      </w:r>
      <w:r w:rsidRPr="002B67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 (или) должностному лицу, ответственному за профилактику коррупционных правонарушений;</w:t>
      </w:r>
    </w:p>
    <w:p w:rsidR="00086FCF" w:rsidRPr="002B67BD" w:rsidRDefault="00086FCF" w:rsidP="0035267C">
      <w:pPr>
        <w:pStyle w:val="a3"/>
        <w:numPr>
          <w:ilvl w:val="0"/>
          <w:numId w:val="16"/>
        </w:numPr>
        <w:tabs>
          <w:tab w:val="left" w:pos="851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B67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предъявляемые к </w:t>
      </w:r>
      <w:r w:rsidR="00553C1C" w:rsidRPr="002B67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работнику </w:t>
      </w:r>
      <w:r w:rsidRPr="002B67BD">
        <w:rPr>
          <w:rFonts w:ascii="Times New Roman" w:hAnsi="Times New Roman" w:cs="Times New Roman"/>
          <w:bCs/>
          <w:sz w:val="28"/>
          <w:szCs w:val="28"/>
          <w:lang w:bidi="ru-RU"/>
        </w:rPr>
        <w:t>претензии, материалы, на которых они основываются;</w:t>
      </w:r>
    </w:p>
    <w:p w:rsidR="00086FCF" w:rsidRPr="002B67BD" w:rsidRDefault="00086FCF" w:rsidP="0035267C">
      <w:pPr>
        <w:pStyle w:val="a3"/>
        <w:numPr>
          <w:ilvl w:val="0"/>
          <w:numId w:val="16"/>
        </w:numPr>
        <w:tabs>
          <w:tab w:val="left" w:pos="851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B67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содержание пояснений </w:t>
      </w:r>
      <w:r w:rsidR="00553C1C" w:rsidRPr="002B67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работника, </w:t>
      </w:r>
      <w:r w:rsidRPr="002B67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других </w:t>
      </w:r>
      <w:proofErr w:type="gramStart"/>
      <w:r w:rsidRPr="002B67BD">
        <w:rPr>
          <w:rFonts w:ascii="Times New Roman" w:hAnsi="Times New Roman" w:cs="Times New Roman"/>
          <w:bCs/>
          <w:sz w:val="28"/>
          <w:szCs w:val="28"/>
          <w:lang w:bidi="ru-RU"/>
        </w:rPr>
        <w:t>лиц по существу</w:t>
      </w:r>
      <w:proofErr w:type="gramEnd"/>
      <w:r w:rsidRPr="002B67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предъявляемых претензий;</w:t>
      </w:r>
    </w:p>
    <w:p w:rsidR="00086FCF" w:rsidRPr="002B67BD" w:rsidRDefault="00086FCF" w:rsidP="0035267C">
      <w:pPr>
        <w:pStyle w:val="a3"/>
        <w:numPr>
          <w:ilvl w:val="0"/>
          <w:numId w:val="16"/>
        </w:numPr>
        <w:tabs>
          <w:tab w:val="left" w:pos="851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B67BD">
        <w:rPr>
          <w:rFonts w:ascii="Times New Roman" w:hAnsi="Times New Roman" w:cs="Times New Roman"/>
          <w:bCs/>
          <w:sz w:val="28"/>
          <w:szCs w:val="28"/>
          <w:lang w:bidi="ru-RU"/>
        </w:rPr>
        <w:t>фамилии</w:t>
      </w:r>
      <w:r w:rsidR="00553C1C" w:rsidRPr="002B67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 инициалы </w:t>
      </w:r>
      <w:r w:rsidRPr="002B67BD">
        <w:rPr>
          <w:rFonts w:ascii="Times New Roman" w:hAnsi="Times New Roman" w:cs="Times New Roman"/>
          <w:bCs/>
          <w:sz w:val="28"/>
          <w:szCs w:val="28"/>
          <w:lang w:bidi="ru-RU"/>
        </w:rPr>
        <w:t>выступивших на заседании лиц и краткое изложение их выступлений;</w:t>
      </w:r>
    </w:p>
    <w:p w:rsidR="00086FCF" w:rsidRPr="002B67BD" w:rsidRDefault="00086FCF" w:rsidP="0035267C">
      <w:pPr>
        <w:pStyle w:val="a3"/>
        <w:numPr>
          <w:ilvl w:val="0"/>
          <w:numId w:val="16"/>
        </w:numPr>
        <w:tabs>
          <w:tab w:val="left" w:pos="851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B67BD">
        <w:rPr>
          <w:rFonts w:ascii="Times New Roman" w:hAnsi="Times New Roman" w:cs="Times New Roman"/>
          <w:bCs/>
          <w:sz w:val="28"/>
          <w:szCs w:val="28"/>
          <w:lang w:bidi="ru-RU"/>
        </w:rPr>
        <w:t>другие</w:t>
      </w:r>
      <w:r w:rsidR="00553C1C" w:rsidRPr="002B67B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сведения, имеющие значение для рассмотрения вопроса повестки дня заседания Комиссии</w:t>
      </w:r>
      <w:r w:rsidRPr="002B67BD">
        <w:rPr>
          <w:rFonts w:ascii="Times New Roman" w:hAnsi="Times New Roman" w:cs="Times New Roman"/>
          <w:bCs/>
          <w:sz w:val="28"/>
          <w:szCs w:val="28"/>
          <w:lang w:bidi="ru-RU"/>
        </w:rPr>
        <w:t>;</w:t>
      </w:r>
    </w:p>
    <w:p w:rsidR="00086FCF" w:rsidRPr="002B67BD" w:rsidRDefault="00086FCF" w:rsidP="0035267C">
      <w:pPr>
        <w:pStyle w:val="a3"/>
        <w:numPr>
          <w:ilvl w:val="0"/>
          <w:numId w:val="16"/>
        </w:numPr>
        <w:tabs>
          <w:tab w:val="left" w:pos="851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B67BD">
        <w:rPr>
          <w:rFonts w:ascii="Times New Roman" w:hAnsi="Times New Roman" w:cs="Times New Roman"/>
          <w:bCs/>
          <w:sz w:val="28"/>
          <w:szCs w:val="28"/>
          <w:lang w:bidi="ru-RU"/>
        </w:rPr>
        <w:t>результаты голосования;</w:t>
      </w:r>
    </w:p>
    <w:p w:rsidR="00086FCF" w:rsidRPr="002B67BD" w:rsidRDefault="00086FCF" w:rsidP="0035267C">
      <w:pPr>
        <w:pStyle w:val="a3"/>
        <w:numPr>
          <w:ilvl w:val="0"/>
          <w:numId w:val="16"/>
        </w:numPr>
        <w:tabs>
          <w:tab w:val="left" w:pos="851"/>
        </w:tabs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2B67BD">
        <w:rPr>
          <w:rFonts w:ascii="Times New Roman" w:hAnsi="Times New Roman" w:cs="Times New Roman"/>
          <w:bCs/>
          <w:sz w:val="28"/>
          <w:szCs w:val="28"/>
          <w:lang w:bidi="ru-RU"/>
        </w:rPr>
        <w:t>решение и обоснование его принятия.</w:t>
      </w:r>
    </w:p>
    <w:p w:rsidR="004F54EF" w:rsidRPr="00EF2D7F" w:rsidRDefault="00086FCF" w:rsidP="0035267C">
      <w:pPr>
        <w:pStyle w:val="a3"/>
        <w:numPr>
          <w:ilvl w:val="0"/>
          <w:numId w:val="1"/>
        </w:numPr>
        <w:tabs>
          <w:tab w:val="left" w:pos="1134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Член </w:t>
      </w:r>
      <w:r w:rsidR="00553C1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омиссии, несогласный с ее решением, вправе в письменной форме изложить свое мнение, которое подлежит обязательному приобщению к протоколу заседания </w:t>
      </w:r>
      <w:r w:rsidR="00553C1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омиссии и с которым должен быть ознакомлен </w:t>
      </w:r>
      <w:r w:rsidR="00553C1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работник, в отношении которого рассматривался вопрос</w:t>
      </w:r>
      <w:r w:rsidR="004F54EF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553C1C" w:rsidRPr="00EF2D7F" w:rsidRDefault="00553C1C" w:rsidP="0035267C">
      <w:pPr>
        <w:pStyle w:val="a3"/>
        <w:numPr>
          <w:ilvl w:val="0"/>
          <w:numId w:val="1"/>
        </w:numPr>
        <w:tabs>
          <w:tab w:val="left" w:pos="1134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Копии протокола заседания Комиссии в течение 3 рабочих дней со дня заседания направляются руководителю </w:t>
      </w:r>
      <w:r w:rsidR="00D65101">
        <w:rPr>
          <w:rFonts w:ascii="Times New Roman" w:hAnsi="Times New Roman" w:cs="Times New Roman"/>
          <w:bCs/>
          <w:sz w:val="28"/>
          <w:szCs w:val="28"/>
          <w:lang w:bidi="ru-RU"/>
        </w:rPr>
        <w:t>Университета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, полностью или в виде выписок из него – работнику, а также по решению Комиссии – иным заинтересованным лицам.</w:t>
      </w:r>
    </w:p>
    <w:p w:rsidR="007835B4" w:rsidRPr="00EF2D7F" w:rsidRDefault="007835B4" w:rsidP="0035267C">
      <w:pPr>
        <w:pStyle w:val="a3"/>
        <w:numPr>
          <w:ilvl w:val="0"/>
          <w:numId w:val="1"/>
        </w:numPr>
        <w:tabs>
          <w:tab w:val="left" w:pos="1134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Решения Комиссии для руководителя </w:t>
      </w:r>
      <w:r w:rsidR="00D65101">
        <w:rPr>
          <w:rFonts w:ascii="Times New Roman" w:hAnsi="Times New Roman" w:cs="Times New Roman"/>
          <w:bCs/>
          <w:sz w:val="28"/>
          <w:szCs w:val="28"/>
          <w:lang w:bidi="ru-RU"/>
        </w:rPr>
        <w:t>Университета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носят рекомендательный характер.</w:t>
      </w:r>
    </w:p>
    <w:p w:rsidR="0054657C" w:rsidRPr="00EF2D7F" w:rsidRDefault="0054657C" w:rsidP="0035267C">
      <w:pPr>
        <w:pStyle w:val="a3"/>
        <w:numPr>
          <w:ilvl w:val="0"/>
          <w:numId w:val="1"/>
        </w:numPr>
        <w:tabs>
          <w:tab w:val="left" w:pos="1134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Руководитель </w:t>
      </w:r>
      <w:r w:rsidR="00D65101">
        <w:rPr>
          <w:rFonts w:ascii="Times New Roman" w:hAnsi="Times New Roman" w:cs="Times New Roman"/>
          <w:bCs/>
          <w:sz w:val="28"/>
          <w:szCs w:val="28"/>
          <w:lang w:bidi="ru-RU"/>
        </w:rPr>
        <w:t>Университета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работнику мер юридической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</w:p>
    <w:p w:rsidR="00C0267A" w:rsidRPr="00EF2D7F" w:rsidRDefault="00981CD4" w:rsidP="0035267C">
      <w:pPr>
        <w:pStyle w:val="a3"/>
        <w:numPr>
          <w:ilvl w:val="0"/>
          <w:numId w:val="1"/>
        </w:numPr>
        <w:tabs>
          <w:tab w:val="left" w:pos="1134"/>
        </w:tabs>
        <w:spacing w:before="12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В случае установления Комиссией факта совершения работником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– немедленно.</w:t>
      </w:r>
      <w:bookmarkEnd w:id="12"/>
      <w:bookmarkEnd w:id="13"/>
    </w:p>
    <w:sectPr w:rsidR="00C0267A" w:rsidRPr="00EF2D7F" w:rsidSect="00DF7EEF">
      <w:headerReference w:type="default" r:id="rId8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936C3" w:rsidRDefault="008936C3">
      <w:pPr>
        <w:spacing w:after="0" w:line="240" w:lineRule="auto"/>
      </w:pPr>
      <w:r>
        <w:separator/>
      </w:r>
    </w:p>
  </w:endnote>
  <w:endnote w:type="continuationSeparator" w:id="0">
    <w:p w:rsidR="008936C3" w:rsidRDefault="00893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936C3" w:rsidRDefault="008936C3">
      <w:pPr>
        <w:spacing w:after="0" w:line="240" w:lineRule="auto"/>
      </w:pPr>
      <w:r>
        <w:separator/>
      </w:r>
    </w:p>
  </w:footnote>
  <w:footnote w:type="continuationSeparator" w:id="0">
    <w:p w:rsidR="008936C3" w:rsidRDefault="008936C3">
      <w:pPr>
        <w:spacing w:after="0" w:line="240" w:lineRule="auto"/>
      </w:pPr>
      <w:r>
        <w:continuationSeparator/>
      </w:r>
    </w:p>
  </w:footnote>
  <w:footnote w:id="1">
    <w:p w:rsidR="00714321" w:rsidRPr="00714321" w:rsidRDefault="00714321" w:rsidP="00714321">
      <w:pPr>
        <w:pStyle w:val="af1"/>
        <w:jc w:val="both"/>
        <w:rPr>
          <w:rFonts w:ascii="Times New Roman" w:hAnsi="Times New Roman" w:cs="Times New Roman"/>
        </w:rPr>
      </w:pPr>
      <w:r w:rsidRPr="00714321">
        <w:rPr>
          <w:rStyle w:val="af3"/>
          <w:rFonts w:ascii="Times New Roman" w:hAnsi="Times New Roman" w:cs="Times New Roman"/>
        </w:rPr>
        <w:footnoteRef/>
      </w:r>
      <w:r w:rsidRPr="00714321">
        <w:rPr>
          <w:rFonts w:ascii="Times New Roman" w:hAnsi="Times New Roman" w:cs="Times New Roman"/>
        </w:rPr>
        <w:t xml:space="preserve"> Перечень должностей в организациях, созданных для выполнения задач, поставленных перед Министерством науки </w:t>
      </w:r>
      <w:r w:rsidRPr="00714321">
        <w:rPr>
          <w:rFonts w:ascii="Times New Roman" w:hAnsi="Times New Roman" w:cs="Times New Roman"/>
        </w:rPr>
        <w:br/>
        <w:t>и высшего образования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приказом Министерства науки и высшего образования Российской Федерации</w:t>
      </w:r>
      <w:r w:rsidRPr="00714321">
        <w:rPr>
          <w:rFonts w:ascii="Times New Roman" w:hAnsi="Times New Roman" w:cs="Times New Roman"/>
          <w:lang w:bidi="ru-RU"/>
        </w:rPr>
        <w:t xml:space="preserve"> от 17 января 2022 г. № 31 (зарегистрирован Министерством юстиции Российской Федерации </w:t>
      </w:r>
      <w:r w:rsidRPr="00714321">
        <w:rPr>
          <w:rFonts w:ascii="Times New Roman" w:hAnsi="Times New Roman" w:cs="Times New Roman"/>
          <w:lang w:bidi="ru-RU"/>
        </w:rPr>
        <w:br/>
        <w:t xml:space="preserve">22 февраля 2022 г., регистрационный № </w:t>
      </w:r>
      <w:r w:rsidRPr="00714321">
        <w:rPr>
          <w:rFonts w:ascii="Times New Roman" w:hAnsi="Times New Roman" w:cs="Times New Roman"/>
        </w:rPr>
        <w:t xml:space="preserve">67409), </w:t>
      </w:r>
      <w:r w:rsidRPr="00714321">
        <w:rPr>
          <w:rFonts w:ascii="Times New Roman" w:hAnsi="Times New Roman" w:cs="Times New Roman"/>
          <w:lang w:bidi="ru-RU"/>
        </w:rPr>
        <w:t xml:space="preserve">с изменениями, внесенными приказом Министерства науки и высшего образования Российской Федерации 1 июня 2022 г. № 497 (зарегистрирован Министерством юстиции Российской Федерации 8 июля 2022 г., регистрационный № </w:t>
      </w:r>
      <w:r w:rsidRPr="00714321">
        <w:rPr>
          <w:rFonts w:ascii="Times New Roman" w:hAnsi="Times New Roman" w:cs="Times New Roman"/>
        </w:rPr>
        <w:t>69205).</w:t>
      </w:r>
    </w:p>
  </w:footnote>
  <w:footnote w:id="2">
    <w:p w:rsidR="003D07D9" w:rsidRPr="003D07D9" w:rsidRDefault="003D07D9" w:rsidP="003D07D9">
      <w:pPr>
        <w:pStyle w:val="af1"/>
        <w:jc w:val="both"/>
        <w:rPr>
          <w:rFonts w:ascii="Times New Roman" w:hAnsi="Times New Roman" w:cs="Times New Roman"/>
        </w:rPr>
      </w:pPr>
      <w:r w:rsidRPr="003D07D9">
        <w:rPr>
          <w:rStyle w:val="af3"/>
          <w:rFonts w:ascii="Times New Roman" w:hAnsi="Times New Roman" w:cs="Times New Roman"/>
        </w:rPr>
        <w:footnoteRef/>
      </w:r>
      <w:r w:rsidRPr="003D07D9">
        <w:rPr>
          <w:rFonts w:ascii="Times New Roman" w:hAnsi="Times New Roman" w:cs="Times New Roman"/>
        </w:rPr>
        <w:t xml:space="preserve"> Положение о проверке достоверности и полноты сведений, представляемых гражданами, претендующими </w:t>
      </w:r>
      <w:r>
        <w:rPr>
          <w:rFonts w:ascii="Times New Roman" w:hAnsi="Times New Roman" w:cs="Times New Roman"/>
        </w:rPr>
        <w:br/>
      </w:r>
      <w:r w:rsidRPr="003D07D9">
        <w:rPr>
          <w:rFonts w:ascii="Times New Roman" w:hAnsi="Times New Roman" w:cs="Times New Roman"/>
        </w:rPr>
        <w:t xml:space="preserve">на замещение должностей в организациях, созданных для выполнения задач, поставленных перед Министерством науки и высшего образования Российской Федерации,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</w:t>
      </w:r>
      <w:r>
        <w:rPr>
          <w:rFonts w:ascii="Times New Roman" w:hAnsi="Times New Roman" w:cs="Times New Roman"/>
        </w:rPr>
        <w:br/>
      </w:r>
      <w:r w:rsidRPr="003D07D9">
        <w:rPr>
          <w:rFonts w:ascii="Times New Roman" w:hAnsi="Times New Roman" w:cs="Times New Roman"/>
        </w:rPr>
        <w:t>и соблюдения ими требований к служебному поведению, утвержденн</w:t>
      </w:r>
      <w:r>
        <w:rPr>
          <w:rFonts w:ascii="Times New Roman" w:hAnsi="Times New Roman" w:cs="Times New Roman"/>
        </w:rPr>
        <w:t>ое</w:t>
      </w:r>
      <w:r w:rsidRPr="003D07D9">
        <w:rPr>
          <w:rFonts w:ascii="Times New Roman" w:hAnsi="Times New Roman" w:cs="Times New Roman"/>
        </w:rPr>
        <w:t xml:space="preserve"> приказом Министерства науки и высшего образования Российской Федерации от 29 августа 2018 г. № 34н (зарегистрирован Министерством юстиции Российской Федерации 17 сентября 2018 г., регистрационный № 52169) с изменениями, внесенными приказами Министерства науки и высшего образования Российской Федерации от 16 августа 2019 г. № 604 (зарегистрирован Министерством юстиции Российской Федерации 25 октября 2019 г., регистрационный № 56323) и от 8 ноября 2022 г. № 1084 (зарегистрирован Министерством юстиции Российской Федерации 8 декабря 2022 г., регистрационный № 71417)</w:t>
      </w:r>
      <w:r>
        <w:rPr>
          <w:rFonts w:ascii="Times New Roman" w:hAnsi="Times New Roman" w:cs="Times New Roman"/>
        </w:rPr>
        <w:t>.</w:t>
      </w:r>
    </w:p>
  </w:footnote>
  <w:footnote w:id="3">
    <w:p w:rsidR="003D07D9" w:rsidRPr="003D07D9" w:rsidRDefault="003D07D9" w:rsidP="003D07D9">
      <w:pPr>
        <w:pStyle w:val="af1"/>
        <w:jc w:val="both"/>
        <w:rPr>
          <w:rFonts w:ascii="Times New Roman" w:hAnsi="Times New Roman" w:cs="Times New Roman"/>
        </w:rPr>
      </w:pPr>
      <w:r w:rsidRPr="003D07D9">
        <w:rPr>
          <w:rStyle w:val="af3"/>
          <w:rFonts w:ascii="Times New Roman" w:hAnsi="Times New Roman" w:cs="Times New Roman"/>
        </w:rPr>
        <w:footnoteRef/>
      </w:r>
      <w:r w:rsidRPr="003D07D9">
        <w:rPr>
          <w:rFonts w:ascii="Times New Roman" w:hAnsi="Times New Roman" w:cs="Times New Roman"/>
        </w:rPr>
        <w:t xml:space="preserve"> </w:t>
      </w:r>
      <w:r w:rsidRPr="003D07D9">
        <w:rPr>
          <w:rFonts w:ascii="Times New Roman" w:hAnsi="Times New Roman" w:cs="Times New Roman"/>
          <w:bCs/>
          <w:lang w:bidi="ru-RU"/>
        </w:rPr>
        <w:t xml:space="preserve">Порядок уведомления работодателя работниками, замещающими отдельные должности на основании трудового договора в организациях, созданных для выполнения задач, поставленных перед Министерством науки и высшего образования Российской Федерации, о возникновении личной заинтересованности, которая приводит или может привести к конфликту интересов, утвержденный приказом Министерства от 22 марта 2019 г. № 24н </w:t>
      </w:r>
      <w:r w:rsidRPr="003D07D9">
        <w:rPr>
          <w:rFonts w:ascii="Times New Roman" w:hAnsi="Times New Roman" w:cs="Times New Roman"/>
        </w:rPr>
        <w:t>(зарегистрирован Министерством юстиции Российской Федерации 17 апреля 2019 г., регистрационный № 54404) с изменениями, внесенными приказом Министерства науки и высшего образования Российской Федерации от 24 октября 2022 г. № 1027 (зарегистрирован Министерством юстиции Российской Федерации 24 ноября 2022 г., регистрационный № 71097).</w:t>
      </w:r>
    </w:p>
  </w:footnote>
  <w:footnote w:id="4">
    <w:p w:rsidR="00664176" w:rsidRPr="00664176" w:rsidRDefault="00664176" w:rsidP="00664176">
      <w:pPr>
        <w:pStyle w:val="af1"/>
        <w:jc w:val="both"/>
        <w:rPr>
          <w:rFonts w:ascii="Times New Roman" w:hAnsi="Times New Roman" w:cs="Times New Roman"/>
        </w:rPr>
      </w:pPr>
      <w:r w:rsidRPr="00664176">
        <w:rPr>
          <w:rStyle w:val="af3"/>
          <w:rFonts w:ascii="Times New Roman" w:hAnsi="Times New Roman" w:cs="Times New Roman"/>
        </w:rPr>
        <w:footnoteRef/>
      </w:r>
      <w:r w:rsidRPr="00664176">
        <w:rPr>
          <w:rFonts w:ascii="Times New Roman" w:hAnsi="Times New Roman" w:cs="Times New Roman"/>
        </w:rPr>
        <w:t xml:space="preserve"> Порядок представления гражданами, претендующими на замещение должностей,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утвержденный приказом Министерства науки </w:t>
      </w:r>
      <w:r w:rsidRPr="00664176">
        <w:rPr>
          <w:rFonts w:ascii="Times New Roman" w:hAnsi="Times New Roman" w:cs="Times New Roman"/>
        </w:rPr>
        <w:br/>
        <w:t>и высшего образования Российской Федерации от 26 июля 2018 г. № 12н  (зарегистрирован Министерством юстиции Российской Федерации 15 августа 2018 г., регистрационный № 51907), с изменениями, внесенными приказами Министерства науки и высшего образования Российской Федерации от 16 августа 2019 г. № 604 (зарегистрирован Министерством юстиции Российской Федерации 25 октября 2019 г., регистрационный № 56323) и от 8 ноября 2022 г. № 1085 (зарегистрирован Министерством юстиции Российской Федерации 18 января 2023 г., регистрационный № 72044)</w:t>
      </w:r>
      <w:r>
        <w:rPr>
          <w:rFonts w:ascii="Times New Roman" w:hAnsi="Times New Roman" w:cs="Times New Roman"/>
        </w:rPr>
        <w:t xml:space="preserve"> </w:t>
      </w:r>
      <w:r w:rsidRPr="00664176">
        <w:rPr>
          <w:rFonts w:ascii="Times New Roman" w:hAnsi="Times New Roman" w:cs="Times New Roman"/>
          <w:bCs/>
          <w:lang w:bidi="ru-RU"/>
        </w:rPr>
        <w:t>(далее – Порядок представления сведений о доходах)</w:t>
      </w:r>
      <w:r w:rsidRPr="00664176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8"/>
        <w:szCs w:val="28"/>
      </w:rPr>
      <w:id w:val="6501033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34FEF" w:rsidRPr="0030246A" w:rsidRDefault="00EA079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0246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34FEF" w:rsidRPr="0030246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0246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5202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0246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C556D"/>
    <w:multiLevelType w:val="hybridMultilevel"/>
    <w:tmpl w:val="0632F6C6"/>
    <w:lvl w:ilvl="0" w:tplc="1098E21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A243C1"/>
    <w:multiLevelType w:val="hybridMultilevel"/>
    <w:tmpl w:val="EAC660A2"/>
    <w:lvl w:ilvl="0" w:tplc="5D5ABC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B72CF"/>
    <w:multiLevelType w:val="hybridMultilevel"/>
    <w:tmpl w:val="924A9B48"/>
    <w:lvl w:ilvl="0" w:tplc="1098E21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F66ECF"/>
    <w:multiLevelType w:val="hybridMultilevel"/>
    <w:tmpl w:val="60C62BB6"/>
    <w:lvl w:ilvl="0" w:tplc="5D5ABCC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D664B4"/>
    <w:multiLevelType w:val="hybridMultilevel"/>
    <w:tmpl w:val="5700F780"/>
    <w:lvl w:ilvl="0" w:tplc="1098E21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5AC6A05"/>
    <w:multiLevelType w:val="hybridMultilevel"/>
    <w:tmpl w:val="115E92C4"/>
    <w:lvl w:ilvl="0" w:tplc="1098E21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2AE68BB"/>
    <w:multiLevelType w:val="hybridMultilevel"/>
    <w:tmpl w:val="3D647A1E"/>
    <w:lvl w:ilvl="0" w:tplc="1098E21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AF5071E"/>
    <w:multiLevelType w:val="hybridMultilevel"/>
    <w:tmpl w:val="7C320EEC"/>
    <w:lvl w:ilvl="0" w:tplc="70B0AC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AF768A2"/>
    <w:multiLevelType w:val="hybridMultilevel"/>
    <w:tmpl w:val="600E7430"/>
    <w:lvl w:ilvl="0" w:tplc="5D5ABCC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BE61450"/>
    <w:multiLevelType w:val="hybridMultilevel"/>
    <w:tmpl w:val="C7580F86"/>
    <w:lvl w:ilvl="0" w:tplc="1098E21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F861841"/>
    <w:multiLevelType w:val="hybridMultilevel"/>
    <w:tmpl w:val="5A56F120"/>
    <w:lvl w:ilvl="0" w:tplc="1098E21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CED4C56"/>
    <w:multiLevelType w:val="hybridMultilevel"/>
    <w:tmpl w:val="7B18D37E"/>
    <w:lvl w:ilvl="0" w:tplc="1098E21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2DD5621"/>
    <w:multiLevelType w:val="hybridMultilevel"/>
    <w:tmpl w:val="F96684EA"/>
    <w:lvl w:ilvl="0" w:tplc="1098E21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76229A5"/>
    <w:multiLevelType w:val="hybridMultilevel"/>
    <w:tmpl w:val="9B8CCECA"/>
    <w:lvl w:ilvl="0" w:tplc="5D5ABCC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A3C3025"/>
    <w:multiLevelType w:val="hybridMultilevel"/>
    <w:tmpl w:val="744ABBF8"/>
    <w:lvl w:ilvl="0" w:tplc="1098E21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C297F39"/>
    <w:multiLevelType w:val="hybridMultilevel"/>
    <w:tmpl w:val="67244F40"/>
    <w:lvl w:ilvl="0" w:tplc="5D5ABC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774044">
    <w:abstractNumId w:val="7"/>
  </w:num>
  <w:num w:numId="2" w16cid:durableId="582951485">
    <w:abstractNumId w:val="15"/>
  </w:num>
  <w:num w:numId="3" w16cid:durableId="1554342011">
    <w:abstractNumId w:val="3"/>
  </w:num>
  <w:num w:numId="4" w16cid:durableId="29764499">
    <w:abstractNumId w:val="8"/>
  </w:num>
  <w:num w:numId="5" w16cid:durableId="746616422">
    <w:abstractNumId w:val="1"/>
  </w:num>
  <w:num w:numId="6" w16cid:durableId="1729958815">
    <w:abstractNumId w:val="13"/>
  </w:num>
  <w:num w:numId="7" w16cid:durableId="628628597">
    <w:abstractNumId w:val="2"/>
  </w:num>
  <w:num w:numId="8" w16cid:durableId="1747141344">
    <w:abstractNumId w:val="14"/>
  </w:num>
  <w:num w:numId="9" w16cid:durableId="155268843">
    <w:abstractNumId w:val="0"/>
  </w:num>
  <w:num w:numId="10" w16cid:durableId="550654575">
    <w:abstractNumId w:val="11"/>
  </w:num>
  <w:num w:numId="11" w16cid:durableId="134030074">
    <w:abstractNumId w:val="6"/>
  </w:num>
  <w:num w:numId="12" w16cid:durableId="987783310">
    <w:abstractNumId w:val="5"/>
  </w:num>
  <w:num w:numId="13" w16cid:durableId="1719626007">
    <w:abstractNumId w:val="12"/>
  </w:num>
  <w:num w:numId="14" w16cid:durableId="255670098">
    <w:abstractNumId w:val="4"/>
  </w:num>
  <w:num w:numId="15" w16cid:durableId="2086680200">
    <w:abstractNumId w:val="9"/>
  </w:num>
  <w:num w:numId="16" w16cid:durableId="979573529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FDC"/>
    <w:rsid w:val="000376E3"/>
    <w:rsid w:val="00043C43"/>
    <w:rsid w:val="00054EEE"/>
    <w:rsid w:val="00056EDE"/>
    <w:rsid w:val="000577A6"/>
    <w:rsid w:val="00057E96"/>
    <w:rsid w:val="00070E5E"/>
    <w:rsid w:val="000756B3"/>
    <w:rsid w:val="00082D07"/>
    <w:rsid w:val="00086FCF"/>
    <w:rsid w:val="000904E8"/>
    <w:rsid w:val="000A15E9"/>
    <w:rsid w:val="000A29B3"/>
    <w:rsid w:val="000B0D56"/>
    <w:rsid w:val="000B26F6"/>
    <w:rsid w:val="000B390D"/>
    <w:rsid w:val="000B7FDC"/>
    <w:rsid w:val="000C15BB"/>
    <w:rsid w:val="000E3658"/>
    <w:rsid w:val="000E4232"/>
    <w:rsid w:val="001021FD"/>
    <w:rsid w:val="00106AA9"/>
    <w:rsid w:val="0011256A"/>
    <w:rsid w:val="00124553"/>
    <w:rsid w:val="00155487"/>
    <w:rsid w:val="00165527"/>
    <w:rsid w:val="00170458"/>
    <w:rsid w:val="00183033"/>
    <w:rsid w:val="00187232"/>
    <w:rsid w:val="001A0AA3"/>
    <w:rsid w:val="001A2A0C"/>
    <w:rsid w:val="001A58D1"/>
    <w:rsid w:val="001B0076"/>
    <w:rsid w:val="001B4D1D"/>
    <w:rsid w:val="001B4FA1"/>
    <w:rsid w:val="001B6DCC"/>
    <w:rsid w:val="001C051E"/>
    <w:rsid w:val="001D1B9E"/>
    <w:rsid w:val="001E7A24"/>
    <w:rsid w:val="002067D4"/>
    <w:rsid w:val="0022435B"/>
    <w:rsid w:val="00230F8F"/>
    <w:rsid w:val="002328D4"/>
    <w:rsid w:val="00232C05"/>
    <w:rsid w:val="00234FEF"/>
    <w:rsid w:val="00242AEB"/>
    <w:rsid w:val="00245BAB"/>
    <w:rsid w:val="00254172"/>
    <w:rsid w:val="0026379E"/>
    <w:rsid w:val="002845F1"/>
    <w:rsid w:val="00287EBE"/>
    <w:rsid w:val="002B55DE"/>
    <w:rsid w:val="002B67BD"/>
    <w:rsid w:val="002D770D"/>
    <w:rsid w:val="0030246A"/>
    <w:rsid w:val="0030400E"/>
    <w:rsid w:val="00315F44"/>
    <w:rsid w:val="00326374"/>
    <w:rsid w:val="00330836"/>
    <w:rsid w:val="00330B5C"/>
    <w:rsid w:val="00331874"/>
    <w:rsid w:val="0035267C"/>
    <w:rsid w:val="00353997"/>
    <w:rsid w:val="00356291"/>
    <w:rsid w:val="00382399"/>
    <w:rsid w:val="003921AA"/>
    <w:rsid w:val="003957E8"/>
    <w:rsid w:val="003A505B"/>
    <w:rsid w:val="003C5357"/>
    <w:rsid w:val="003D07D9"/>
    <w:rsid w:val="003D23B6"/>
    <w:rsid w:val="003D44DA"/>
    <w:rsid w:val="003D6B92"/>
    <w:rsid w:val="003F32CC"/>
    <w:rsid w:val="003F7844"/>
    <w:rsid w:val="00400666"/>
    <w:rsid w:val="004156AA"/>
    <w:rsid w:val="00427525"/>
    <w:rsid w:val="004311B7"/>
    <w:rsid w:val="004665AB"/>
    <w:rsid w:val="00466DD6"/>
    <w:rsid w:val="004834AE"/>
    <w:rsid w:val="0048589C"/>
    <w:rsid w:val="0049205A"/>
    <w:rsid w:val="004A0A75"/>
    <w:rsid w:val="004A6BDD"/>
    <w:rsid w:val="004A7F88"/>
    <w:rsid w:val="004B215B"/>
    <w:rsid w:val="004B291D"/>
    <w:rsid w:val="004D1038"/>
    <w:rsid w:val="004E3129"/>
    <w:rsid w:val="004F4048"/>
    <w:rsid w:val="004F54EF"/>
    <w:rsid w:val="005018F4"/>
    <w:rsid w:val="00511652"/>
    <w:rsid w:val="00512366"/>
    <w:rsid w:val="005128D0"/>
    <w:rsid w:val="00521AF1"/>
    <w:rsid w:val="00522750"/>
    <w:rsid w:val="0054015A"/>
    <w:rsid w:val="0054657C"/>
    <w:rsid w:val="00553C1C"/>
    <w:rsid w:val="00555B10"/>
    <w:rsid w:val="00561F4B"/>
    <w:rsid w:val="00576CFC"/>
    <w:rsid w:val="00581C2F"/>
    <w:rsid w:val="005A0D76"/>
    <w:rsid w:val="005B2F7A"/>
    <w:rsid w:val="005D7FE3"/>
    <w:rsid w:val="005E68AA"/>
    <w:rsid w:val="005F5D89"/>
    <w:rsid w:val="005F7CEA"/>
    <w:rsid w:val="006137D5"/>
    <w:rsid w:val="006300A0"/>
    <w:rsid w:val="0063443E"/>
    <w:rsid w:val="0064066A"/>
    <w:rsid w:val="00643379"/>
    <w:rsid w:val="0064382D"/>
    <w:rsid w:val="00652D74"/>
    <w:rsid w:val="006543C0"/>
    <w:rsid w:val="006553DA"/>
    <w:rsid w:val="00664176"/>
    <w:rsid w:val="00665E1A"/>
    <w:rsid w:val="00677F20"/>
    <w:rsid w:val="006876CE"/>
    <w:rsid w:val="00693517"/>
    <w:rsid w:val="006A630B"/>
    <w:rsid w:val="006A7348"/>
    <w:rsid w:val="006A7A76"/>
    <w:rsid w:val="006B5F38"/>
    <w:rsid w:val="006C5DC5"/>
    <w:rsid w:val="006D2527"/>
    <w:rsid w:val="006F3CD1"/>
    <w:rsid w:val="006F4457"/>
    <w:rsid w:val="00710F9C"/>
    <w:rsid w:val="007133D6"/>
    <w:rsid w:val="00714321"/>
    <w:rsid w:val="00725867"/>
    <w:rsid w:val="007274D0"/>
    <w:rsid w:val="0073632E"/>
    <w:rsid w:val="00737DF0"/>
    <w:rsid w:val="007533C1"/>
    <w:rsid w:val="007835B4"/>
    <w:rsid w:val="007846DD"/>
    <w:rsid w:val="00784E15"/>
    <w:rsid w:val="007870B0"/>
    <w:rsid w:val="007914CF"/>
    <w:rsid w:val="007A3DEF"/>
    <w:rsid w:val="007C47AE"/>
    <w:rsid w:val="007F0F24"/>
    <w:rsid w:val="00802BD4"/>
    <w:rsid w:val="0080671D"/>
    <w:rsid w:val="008132DE"/>
    <w:rsid w:val="00813B57"/>
    <w:rsid w:val="00827D76"/>
    <w:rsid w:val="0083666C"/>
    <w:rsid w:val="008366B7"/>
    <w:rsid w:val="00837C56"/>
    <w:rsid w:val="008404BB"/>
    <w:rsid w:val="00850504"/>
    <w:rsid w:val="00853A82"/>
    <w:rsid w:val="0085745A"/>
    <w:rsid w:val="008749BB"/>
    <w:rsid w:val="008936C3"/>
    <w:rsid w:val="00895EEF"/>
    <w:rsid w:val="008B5DAA"/>
    <w:rsid w:val="008B61BE"/>
    <w:rsid w:val="008C6C89"/>
    <w:rsid w:val="008C7E02"/>
    <w:rsid w:val="008D06B2"/>
    <w:rsid w:val="008D7F13"/>
    <w:rsid w:val="00906DD3"/>
    <w:rsid w:val="00912128"/>
    <w:rsid w:val="00931062"/>
    <w:rsid w:val="0094376C"/>
    <w:rsid w:val="00945D5E"/>
    <w:rsid w:val="00952021"/>
    <w:rsid w:val="00952372"/>
    <w:rsid w:val="00953BEB"/>
    <w:rsid w:val="0096608F"/>
    <w:rsid w:val="00981CD4"/>
    <w:rsid w:val="00990A9A"/>
    <w:rsid w:val="00991154"/>
    <w:rsid w:val="00997AE2"/>
    <w:rsid w:val="009A14FD"/>
    <w:rsid w:val="009A1A96"/>
    <w:rsid w:val="009B6305"/>
    <w:rsid w:val="009D18AC"/>
    <w:rsid w:val="009D59EE"/>
    <w:rsid w:val="009E4E6A"/>
    <w:rsid w:val="00A109A8"/>
    <w:rsid w:val="00A14219"/>
    <w:rsid w:val="00A3500D"/>
    <w:rsid w:val="00A54EF9"/>
    <w:rsid w:val="00A570A2"/>
    <w:rsid w:val="00A67D94"/>
    <w:rsid w:val="00A73E8F"/>
    <w:rsid w:val="00A743BE"/>
    <w:rsid w:val="00A817EA"/>
    <w:rsid w:val="00A8398C"/>
    <w:rsid w:val="00AA70F7"/>
    <w:rsid w:val="00AA7F24"/>
    <w:rsid w:val="00AB26C9"/>
    <w:rsid w:val="00AB4FA7"/>
    <w:rsid w:val="00AE11F5"/>
    <w:rsid w:val="00AE3075"/>
    <w:rsid w:val="00AE37BD"/>
    <w:rsid w:val="00AE7480"/>
    <w:rsid w:val="00B14073"/>
    <w:rsid w:val="00B14520"/>
    <w:rsid w:val="00B1799E"/>
    <w:rsid w:val="00B406A2"/>
    <w:rsid w:val="00B7019E"/>
    <w:rsid w:val="00B70DED"/>
    <w:rsid w:val="00B74196"/>
    <w:rsid w:val="00B8606B"/>
    <w:rsid w:val="00B94CCD"/>
    <w:rsid w:val="00BA3317"/>
    <w:rsid w:val="00BB1FEB"/>
    <w:rsid w:val="00BB2BF0"/>
    <w:rsid w:val="00BB5F84"/>
    <w:rsid w:val="00BC3CA9"/>
    <w:rsid w:val="00BD717D"/>
    <w:rsid w:val="00BD7C67"/>
    <w:rsid w:val="00BE46E5"/>
    <w:rsid w:val="00C0267A"/>
    <w:rsid w:val="00C06EE2"/>
    <w:rsid w:val="00C1251B"/>
    <w:rsid w:val="00C1570A"/>
    <w:rsid w:val="00C1746E"/>
    <w:rsid w:val="00C2069F"/>
    <w:rsid w:val="00C2626A"/>
    <w:rsid w:val="00C318E7"/>
    <w:rsid w:val="00C372E1"/>
    <w:rsid w:val="00C4003E"/>
    <w:rsid w:val="00C42C68"/>
    <w:rsid w:val="00C53E09"/>
    <w:rsid w:val="00C861BE"/>
    <w:rsid w:val="00CA0F2A"/>
    <w:rsid w:val="00CA39E2"/>
    <w:rsid w:val="00CB4B19"/>
    <w:rsid w:val="00CC4CCD"/>
    <w:rsid w:val="00CD3BB6"/>
    <w:rsid w:val="00CE3D12"/>
    <w:rsid w:val="00CF55C4"/>
    <w:rsid w:val="00D044CE"/>
    <w:rsid w:val="00D21838"/>
    <w:rsid w:val="00D50002"/>
    <w:rsid w:val="00D50D4D"/>
    <w:rsid w:val="00D532BC"/>
    <w:rsid w:val="00D614A5"/>
    <w:rsid w:val="00D65101"/>
    <w:rsid w:val="00D65DA9"/>
    <w:rsid w:val="00D92143"/>
    <w:rsid w:val="00DA0A5D"/>
    <w:rsid w:val="00DB7D6B"/>
    <w:rsid w:val="00DC3779"/>
    <w:rsid w:val="00DD6659"/>
    <w:rsid w:val="00DE37EB"/>
    <w:rsid w:val="00DF53D1"/>
    <w:rsid w:val="00DF7EEF"/>
    <w:rsid w:val="00E02B8C"/>
    <w:rsid w:val="00E149F4"/>
    <w:rsid w:val="00E211AB"/>
    <w:rsid w:val="00E22D76"/>
    <w:rsid w:val="00E34ABA"/>
    <w:rsid w:val="00E415CA"/>
    <w:rsid w:val="00E50075"/>
    <w:rsid w:val="00E517BD"/>
    <w:rsid w:val="00E53651"/>
    <w:rsid w:val="00E53D6B"/>
    <w:rsid w:val="00E61D53"/>
    <w:rsid w:val="00E62DA5"/>
    <w:rsid w:val="00E63FF3"/>
    <w:rsid w:val="00E73CE8"/>
    <w:rsid w:val="00E74CB5"/>
    <w:rsid w:val="00E75F75"/>
    <w:rsid w:val="00E76BA4"/>
    <w:rsid w:val="00E8357D"/>
    <w:rsid w:val="00E92A8C"/>
    <w:rsid w:val="00E96DB2"/>
    <w:rsid w:val="00EA079D"/>
    <w:rsid w:val="00EA6EC7"/>
    <w:rsid w:val="00EC140A"/>
    <w:rsid w:val="00EC2FCF"/>
    <w:rsid w:val="00ED1D66"/>
    <w:rsid w:val="00EF06F4"/>
    <w:rsid w:val="00EF2D7F"/>
    <w:rsid w:val="00EF4B3D"/>
    <w:rsid w:val="00EF7116"/>
    <w:rsid w:val="00F12AD0"/>
    <w:rsid w:val="00F25821"/>
    <w:rsid w:val="00F25EC4"/>
    <w:rsid w:val="00F37548"/>
    <w:rsid w:val="00F40C2D"/>
    <w:rsid w:val="00F44C59"/>
    <w:rsid w:val="00F50055"/>
    <w:rsid w:val="00F75705"/>
    <w:rsid w:val="00F94E87"/>
    <w:rsid w:val="00FB0605"/>
    <w:rsid w:val="00FB16CB"/>
    <w:rsid w:val="00FC64C6"/>
    <w:rsid w:val="00FD2729"/>
    <w:rsid w:val="00FE0444"/>
    <w:rsid w:val="00FE258F"/>
    <w:rsid w:val="00FE5BA8"/>
    <w:rsid w:val="00FF10C0"/>
    <w:rsid w:val="00FF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AD93C4"/>
  <w15:docId w15:val="{B128808F-08C7-429F-A108-C46942A95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89C"/>
    <w:pPr>
      <w:ind w:left="720"/>
      <w:contextualSpacing/>
    </w:pPr>
  </w:style>
  <w:style w:type="paragraph" w:customStyle="1" w:styleId="ConsPlusNormal">
    <w:name w:val="ConsPlusNormal"/>
    <w:rsid w:val="008132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</w:rPr>
  </w:style>
  <w:style w:type="character" w:styleId="a4">
    <w:name w:val="Hyperlink"/>
    <w:basedOn w:val="a0"/>
    <w:uiPriority w:val="99"/>
    <w:unhideWhenUsed/>
    <w:rsid w:val="009B630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630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234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4FEF"/>
  </w:style>
  <w:style w:type="paragraph" w:styleId="a7">
    <w:name w:val="footer"/>
    <w:basedOn w:val="a"/>
    <w:link w:val="a8"/>
    <w:uiPriority w:val="99"/>
    <w:unhideWhenUsed/>
    <w:rsid w:val="00234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4FEF"/>
  </w:style>
  <w:style w:type="character" w:styleId="a9">
    <w:name w:val="annotation reference"/>
    <w:basedOn w:val="a0"/>
    <w:uiPriority w:val="99"/>
    <w:semiHidden/>
    <w:unhideWhenUsed/>
    <w:rsid w:val="006C5DC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C5DC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C5DC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C5DC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C5DC5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6C5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C5DC5"/>
    <w:rPr>
      <w:rFonts w:ascii="Segoe UI" w:hAnsi="Segoe UI" w:cs="Segoe UI"/>
      <w:sz w:val="18"/>
      <w:szCs w:val="18"/>
    </w:rPr>
  </w:style>
  <w:style w:type="paragraph" w:styleId="af0">
    <w:name w:val="Revision"/>
    <w:hidden/>
    <w:uiPriority w:val="99"/>
    <w:semiHidden/>
    <w:rsid w:val="00FF4658"/>
    <w:pPr>
      <w:spacing w:after="0" w:line="240" w:lineRule="auto"/>
    </w:pPr>
  </w:style>
  <w:style w:type="paragraph" w:styleId="af1">
    <w:name w:val="footnote text"/>
    <w:basedOn w:val="a"/>
    <w:link w:val="af2"/>
    <w:uiPriority w:val="99"/>
    <w:semiHidden/>
    <w:unhideWhenUsed/>
    <w:rsid w:val="0071432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1432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7143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B326C-FD81-4271-9A34-12D12B267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2423</Words>
  <Characters>13813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 Д.А.</dc:creator>
  <cp:keywords/>
  <dc:description/>
  <cp:lastModifiedBy>Программист</cp:lastModifiedBy>
  <cp:revision>1</cp:revision>
  <cp:lastPrinted>2024-10-21T03:11:00Z</cp:lastPrinted>
  <dcterms:created xsi:type="dcterms:W3CDTF">2024-12-12T04:37:00Z</dcterms:created>
  <dcterms:modified xsi:type="dcterms:W3CDTF">2024-12-12T04:37:00Z</dcterms:modified>
</cp:coreProperties>
</file>